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D7AAE" w14:textId="3E92F501" w:rsidR="001907E6" w:rsidRDefault="00FC7AC7" w:rsidP="007847EB">
      <w:pPr>
        <w:pStyle w:val="Title"/>
        <w:jc w:val="both"/>
      </w:pPr>
      <w:r w:rsidRPr="001907E6">
        <w:t>Sociology 2</w:t>
      </w:r>
      <w:r w:rsidR="008967A8">
        <w:t>VV</w:t>
      </w:r>
      <w:r w:rsidRPr="001907E6">
        <w:t>3</w:t>
      </w:r>
      <w:r w:rsidR="00C77FE9" w:rsidRPr="001907E6">
        <w:t>:</w:t>
      </w:r>
    </w:p>
    <w:p w14:paraId="689810E4" w14:textId="45BD0627" w:rsidR="0026142D" w:rsidRDefault="008967A8" w:rsidP="007847EB">
      <w:pPr>
        <w:pStyle w:val="Title"/>
        <w:jc w:val="both"/>
      </w:pPr>
      <w:r>
        <w:t>Law and Society</w:t>
      </w:r>
    </w:p>
    <w:p w14:paraId="2CCCF710" w14:textId="7FA1D451" w:rsidR="007847EB" w:rsidRPr="00BC0D3A" w:rsidRDefault="007847EB" w:rsidP="007847EB">
      <w:pPr>
        <w:pStyle w:val="Heading1"/>
        <w:spacing w:before="0"/>
        <w:rPr>
          <w:rFonts w:cs="Arial"/>
          <w:sz w:val="22"/>
          <w:szCs w:val="22"/>
        </w:rPr>
      </w:pPr>
    </w:p>
    <w:p w14:paraId="7E5B1292" w14:textId="78C5EA77" w:rsidR="008967A8" w:rsidRDefault="00BC0D3A" w:rsidP="008967A8">
      <w:pPr>
        <w:rPr>
          <w:rFonts w:ascii="Arial" w:hAnsi="Arial" w:cs="Arial"/>
          <w:sz w:val="22"/>
          <w:szCs w:val="22"/>
        </w:rPr>
      </w:pPr>
      <w:r w:rsidRPr="00BC0D3A">
        <w:rPr>
          <w:rFonts w:ascii="Arial" w:hAnsi="Arial" w:cs="Arial"/>
          <w:sz w:val="22"/>
          <w:szCs w:val="22"/>
        </w:rPr>
        <w:t>Winter, 2022</w:t>
      </w:r>
      <w:r>
        <w:rPr>
          <w:rFonts w:ascii="Arial" w:hAnsi="Arial" w:cs="Arial"/>
          <w:sz w:val="22"/>
          <w:szCs w:val="22"/>
        </w:rPr>
        <w:t>.</w:t>
      </w:r>
    </w:p>
    <w:p w14:paraId="5BC0D230" w14:textId="0A2D7D3A" w:rsidR="00BC0D3A" w:rsidRDefault="00BC0D3A" w:rsidP="008967A8">
      <w:pPr>
        <w:rPr>
          <w:rFonts w:ascii="Arial" w:hAnsi="Arial" w:cs="Arial"/>
          <w:sz w:val="22"/>
          <w:szCs w:val="22"/>
        </w:rPr>
      </w:pPr>
      <w:r>
        <w:rPr>
          <w:rFonts w:ascii="Arial" w:hAnsi="Arial" w:cs="Arial"/>
          <w:sz w:val="22"/>
          <w:szCs w:val="22"/>
        </w:rPr>
        <w:t>Day</w:t>
      </w:r>
      <w:r w:rsidR="009257EE">
        <w:rPr>
          <w:rFonts w:ascii="Arial" w:hAnsi="Arial" w:cs="Arial"/>
          <w:sz w:val="22"/>
          <w:szCs w:val="22"/>
        </w:rPr>
        <w:t>(s)</w:t>
      </w:r>
      <w:r>
        <w:rPr>
          <w:rFonts w:ascii="Arial" w:hAnsi="Arial" w:cs="Arial"/>
          <w:sz w:val="22"/>
          <w:szCs w:val="22"/>
        </w:rPr>
        <w:t xml:space="preserve"> and Time</w:t>
      </w:r>
      <w:r w:rsidR="009257EE">
        <w:rPr>
          <w:rFonts w:ascii="Arial" w:hAnsi="Arial" w:cs="Arial"/>
          <w:sz w:val="22"/>
          <w:szCs w:val="22"/>
        </w:rPr>
        <w:t>(s)</w:t>
      </w:r>
      <w:r>
        <w:rPr>
          <w:rFonts w:ascii="Arial" w:hAnsi="Arial" w:cs="Arial"/>
          <w:sz w:val="22"/>
          <w:szCs w:val="22"/>
        </w:rPr>
        <w:t xml:space="preserve"> of Class:</w:t>
      </w:r>
    </w:p>
    <w:p w14:paraId="689B29E3" w14:textId="23A2D0DE" w:rsidR="00C95D2B" w:rsidRDefault="00C95D2B" w:rsidP="008967A8">
      <w:pPr>
        <w:rPr>
          <w:rFonts w:ascii="Arial" w:hAnsi="Arial" w:cs="Arial"/>
          <w:sz w:val="22"/>
          <w:szCs w:val="22"/>
        </w:rPr>
      </w:pPr>
      <w:r>
        <w:rPr>
          <w:rFonts w:ascii="Arial" w:hAnsi="Arial" w:cs="Arial"/>
          <w:sz w:val="22"/>
          <w:szCs w:val="22"/>
        </w:rPr>
        <w:tab/>
        <w:t>Mon., 10:30 am to 11:20 am.</w:t>
      </w:r>
    </w:p>
    <w:p w14:paraId="04974C4F" w14:textId="7060D387" w:rsidR="00BC0D3A" w:rsidRPr="00BC0D3A" w:rsidRDefault="00C95D2B" w:rsidP="008967A8">
      <w:pPr>
        <w:rPr>
          <w:rFonts w:ascii="Arial" w:hAnsi="Arial" w:cs="Arial"/>
          <w:sz w:val="22"/>
          <w:szCs w:val="22"/>
        </w:rPr>
      </w:pPr>
      <w:r>
        <w:rPr>
          <w:rFonts w:ascii="Arial" w:hAnsi="Arial" w:cs="Arial"/>
          <w:sz w:val="22"/>
          <w:szCs w:val="22"/>
        </w:rPr>
        <w:t xml:space="preserve"> </w:t>
      </w:r>
      <w:r>
        <w:rPr>
          <w:rFonts w:ascii="Arial" w:hAnsi="Arial" w:cs="Arial"/>
          <w:sz w:val="22"/>
          <w:szCs w:val="22"/>
        </w:rPr>
        <w:tab/>
        <w:t>Thurs., 9:30 am to 11:20 am.</w:t>
      </w:r>
    </w:p>
    <w:p w14:paraId="02830BD4" w14:textId="590CEDCC" w:rsidR="008967A8" w:rsidRPr="00BC0D3A" w:rsidRDefault="00C95D2B" w:rsidP="008967A8">
      <w:pPr>
        <w:rPr>
          <w:rFonts w:ascii="Arial" w:hAnsi="Arial" w:cs="Arial"/>
          <w:sz w:val="22"/>
          <w:szCs w:val="22"/>
        </w:rPr>
      </w:pPr>
      <w:r>
        <w:rPr>
          <w:rFonts w:ascii="Arial" w:hAnsi="Arial" w:cs="Arial"/>
          <w:sz w:val="22"/>
          <w:szCs w:val="22"/>
        </w:rPr>
        <w:t>Classroom:  HH  302.</w:t>
      </w:r>
    </w:p>
    <w:p w14:paraId="67A63745" w14:textId="77777777" w:rsidR="00C95D2B" w:rsidRDefault="00C95D2B" w:rsidP="00F90F19">
      <w:pPr>
        <w:rPr>
          <w:rFonts w:ascii="Arial" w:hAnsi="Arial" w:cs="Arial"/>
          <w:sz w:val="22"/>
          <w:szCs w:val="22"/>
        </w:rPr>
      </w:pPr>
    </w:p>
    <w:p w14:paraId="6C8F8D74" w14:textId="77777777" w:rsidR="00B04DA3" w:rsidRDefault="00B04DA3" w:rsidP="00B04DA3">
      <w:pPr>
        <w:rPr>
          <w:rFonts w:ascii="Arial" w:hAnsi="Arial" w:cs="Arial"/>
          <w:sz w:val="22"/>
          <w:szCs w:val="22"/>
        </w:rPr>
      </w:pPr>
      <w:r>
        <w:rPr>
          <w:rFonts w:ascii="Arial" w:hAnsi="Arial" w:cs="Arial"/>
          <w:sz w:val="22"/>
          <w:szCs w:val="22"/>
        </w:rPr>
        <w:t>Instructor:  Dr. David Young.</w:t>
      </w:r>
    </w:p>
    <w:p w14:paraId="5A3282EA" w14:textId="77777777" w:rsidR="00B04DA3" w:rsidRDefault="00B04DA3" w:rsidP="00B04DA3">
      <w:pPr>
        <w:ind w:left="720" w:hanging="720"/>
        <w:rPr>
          <w:rFonts w:ascii="Arial" w:hAnsi="Arial" w:cs="Arial"/>
          <w:sz w:val="22"/>
          <w:szCs w:val="22"/>
        </w:rPr>
      </w:pPr>
      <w:r>
        <w:rPr>
          <w:rFonts w:ascii="Arial" w:hAnsi="Arial" w:cs="Arial"/>
          <w:sz w:val="22"/>
          <w:szCs w:val="22"/>
        </w:rPr>
        <w:t xml:space="preserve">Email:  </w:t>
      </w:r>
      <w:r w:rsidRPr="00F90F19">
        <w:rPr>
          <w:rFonts w:ascii="Arial" w:hAnsi="Arial" w:cs="Arial"/>
          <w:sz w:val="22"/>
          <w:szCs w:val="22"/>
        </w:rPr>
        <w:t>youngd@mcmaster.ca</w:t>
      </w:r>
      <w:r>
        <w:rPr>
          <w:rFonts w:ascii="Arial" w:hAnsi="Arial" w:cs="Arial"/>
          <w:sz w:val="22"/>
          <w:szCs w:val="22"/>
        </w:rPr>
        <w:t xml:space="preserve"> (</w:t>
      </w:r>
      <w:r w:rsidRPr="00774C40">
        <w:rPr>
          <w:rFonts w:ascii="Arial" w:hAnsi="Arial" w:cs="Arial"/>
          <w:b/>
          <w:bCs/>
          <w:sz w:val="22"/>
          <w:szCs w:val="22"/>
        </w:rPr>
        <w:t>Important:</w:t>
      </w:r>
      <w:r>
        <w:rPr>
          <w:rFonts w:ascii="Arial" w:hAnsi="Arial" w:cs="Arial"/>
          <w:sz w:val="22"/>
          <w:szCs w:val="22"/>
        </w:rPr>
        <w:t xml:space="preserve">  Please read the instructions in the “Email Communication” sub-section below </w:t>
      </w:r>
      <w:r w:rsidRPr="00774C40">
        <w:rPr>
          <w:rFonts w:ascii="Arial" w:hAnsi="Arial" w:cs="Arial"/>
          <w:b/>
          <w:bCs/>
          <w:sz w:val="22"/>
          <w:szCs w:val="22"/>
        </w:rPr>
        <w:t>before</w:t>
      </w:r>
      <w:r>
        <w:rPr>
          <w:rFonts w:ascii="Arial" w:hAnsi="Arial" w:cs="Arial"/>
          <w:sz w:val="22"/>
          <w:szCs w:val="22"/>
        </w:rPr>
        <w:t xml:space="preserve"> sending messages).</w:t>
      </w:r>
    </w:p>
    <w:p w14:paraId="5ED53AE0" w14:textId="77777777" w:rsidR="00B04DA3" w:rsidRDefault="00B04DA3" w:rsidP="00B04DA3">
      <w:pPr>
        <w:rPr>
          <w:rFonts w:ascii="Arial" w:hAnsi="Arial" w:cs="Arial"/>
          <w:sz w:val="22"/>
          <w:szCs w:val="22"/>
        </w:rPr>
      </w:pPr>
      <w:r>
        <w:rPr>
          <w:rFonts w:ascii="Arial" w:hAnsi="Arial" w:cs="Arial"/>
          <w:sz w:val="22"/>
          <w:szCs w:val="22"/>
        </w:rPr>
        <w:t>Office Location:  KTH 629.</w:t>
      </w:r>
    </w:p>
    <w:p w14:paraId="3540847C" w14:textId="77777777" w:rsidR="00B04DA3" w:rsidRDefault="00B04DA3" w:rsidP="00B04DA3">
      <w:pPr>
        <w:ind w:left="720" w:hanging="720"/>
        <w:rPr>
          <w:rFonts w:ascii="Arial" w:hAnsi="Arial" w:cs="Arial"/>
          <w:sz w:val="22"/>
          <w:szCs w:val="22"/>
        </w:rPr>
      </w:pPr>
      <w:r>
        <w:rPr>
          <w:rFonts w:ascii="Arial" w:hAnsi="Arial" w:cs="Arial"/>
          <w:sz w:val="22"/>
          <w:szCs w:val="22"/>
        </w:rPr>
        <w:t>Office Consultation:</w:t>
      </w:r>
    </w:p>
    <w:p w14:paraId="07274C1D" w14:textId="77777777" w:rsidR="00B04DA3" w:rsidRDefault="00B04DA3" w:rsidP="00B04DA3">
      <w:pPr>
        <w:ind w:left="720"/>
        <w:rPr>
          <w:rFonts w:ascii="Arial" w:hAnsi="Arial" w:cs="Arial"/>
          <w:sz w:val="22"/>
          <w:szCs w:val="22"/>
        </w:rPr>
      </w:pPr>
      <w:r>
        <w:rPr>
          <w:rFonts w:ascii="Arial" w:hAnsi="Arial" w:cs="Arial"/>
          <w:sz w:val="22"/>
          <w:szCs w:val="22"/>
        </w:rPr>
        <w:t>Through Zoom and by appointment only (</w:t>
      </w:r>
      <w:r w:rsidRPr="00774C40">
        <w:rPr>
          <w:rFonts w:ascii="Arial" w:hAnsi="Arial" w:cs="Arial"/>
          <w:b/>
          <w:bCs/>
          <w:sz w:val="22"/>
          <w:szCs w:val="22"/>
        </w:rPr>
        <w:t>Important:</w:t>
      </w:r>
      <w:r>
        <w:rPr>
          <w:rFonts w:ascii="Arial" w:hAnsi="Arial" w:cs="Arial"/>
          <w:sz w:val="22"/>
          <w:szCs w:val="22"/>
        </w:rPr>
        <w:t xml:space="preserve">  Please read the “Virtual Office Meetings” sub-section below for more information).</w:t>
      </w:r>
    </w:p>
    <w:p w14:paraId="099F9775" w14:textId="77777777" w:rsidR="00B04DA3" w:rsidRPr="00F90F19" w:rsidRDefault="00B04DA3" w:rsidP="00B04DA3">
      <w:pPr>
        <w:rPr>
          <w:rFonts w:ascii="Arial" w:hAnsi="Arial" w:cs="Arial"/>
          <w:sz w:val="22"/>
          <w:szCs w:val="22"/>
        </w:rPr>
      </w:pPr>
      <w:r>
        <w:rPr>
          <w:rFonts w:ascii="Arial" w:hAnsi="Arial" w:cs="Arial"/>
          <w:sz w:val="22"/>
          <w:szCs w:val="22"/>
        </w:rPr>
        <w:t>Office Phone:  Ext. 23615.</w:t>
      </w:r>
    </w:p>
    <w:p w14:paraId="4A820958" w14:textId="00506410" w:rsidR="00B04DA3" w:rsidRPr="00C46183" w:rsidRDefault="00B04DA3" w:rsidP="00B04DA3">
      <w:pPr>
        <w:pStyle w:val="Heading1"/>
      </w:pPr>
      <w:r w:rsidRPr="001907E6">
        <w:t>Course</w:t>
      </w:r>
      <w:r w:rsidRPr="00C46183">
        <w:t xml:space="preserve"> Outline</w:t>
      </w:r>
      <w:r w:rsidRPr="00C46183">
        <w:fldChar w:fldCharType="begin"/>
      </w:r>
      <w:r w:rsidRPr="00C46183">
        <w:instrText xml:space="preserve"> SEQ CHAPTER \h \r 1</w:instrText>
      </w:r>
      <w:r w:rsidRPr="00C46183">
        <w:fldChar w:fldCharType="end"/>
      </w:r>
    </w:p>
    <w:p w14:paraId="79AD4464" w14:textId="77777777" w:rsidR="00B04DA3" w:rsidRDefault="00B04DA3" w:rsidP="00B04DA3">
      <w:pPr>
        <w:rPr>
          <w:rFonts w:ascii="Arial" w:hAnsi="Arial" w:cs="Arial"/>
          <w:sz w:val="22"/>
          <w:szCs w:val="22"/>
        </w:rPr>
      </w:pPr>
    </w:p>
    <w:p w14:paraId="07259EDA" w14:textId="77777777" w:rsidR="00B04DA3" w:rsidRDefault="00B04DA3" w:rsidP="00B04DA3">
      <w:pPr>
        <w:rPr>
          <w:rFonts w:ascii="Arial" w:hAnsi="Arial" w:cs="Arial"/>
          <w:sz w:val="22"/>
          <w:szCs w:val="22"/>
        </w:rPr>
      </w:pPr>
      <w:r w:rsidRPr="00A67C0E">
        <w:rPr>
          <w:rFonts w:ascii="Arial" w:hAnsi="Arial" w:cs="Arial"/>
          <w:sz w:val="22"/>
          <w:szCs w:val="22"/>
        </w:rPr>
        <w:t>My name is Dr. Young.</w:t>
      </w:r>
      <w:r>
        <w:rPr>
          <w:rFonts w:ascii="Arial" w:hAnsi="Arial" w:cs="Arial"/>
          <w:sz w:val="22"/>
          <w:szCs w:val="22"/>
        </w:rPr>
        <w:t xml:space="preserve">  Welcome to the course!  Please carefully read through the following information in this course outline.  I have covered many issues that students are often wondering about.  </w:t>
      </w:r>
    </w:p>
    <w:p w14:paraId="494BC1AC" w14:textId="77777777" w:rsidR="00B04DA3" w:rsidRPr="00A67C0E" w:rsidRDefault="00B04DA3" w:rsidP="00B04DA3">
      <w:pPr>
        <w:rPr>
          <w:rFonts w:ascii="Arial" w:hAnsi="Arial" w:cs="Arial"/>
          <w:sz w:val="22"/>
          <w:szCs w:val="22"/>
        </w:rPr>
      </w:pPr>
    </w:p>
    <w:p w14:paraId="7A51D153" w14:textId="77777777" w:rsidR="00B04DA3" w:rsidRPr="00B80DDA" w:rsidRDefault="00B04DA3" w:rsidP="00B04DA3">
      <w:pPr>
        <w:pStyle w:val="Heading2"/>
      </w:pPr>
      <w:r>
        <w:t>Contact Information</w:t>
      </w:r>
    </w:p>
    <w:p w14:paraId="2FD8684C" w14:textId="77777777" w:rsidR="00B04DA3" w:rsidRDefault="00B04DA3" w:rsidP="00B04DA3">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C25EAED" w14:textId="77777777" w:rsidR="00B04DA3" w:rsidRDefault="00B04DA3" w:rsidP="00B04DA3">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Email communication will be one means for you to ask me questions, but you can also discuss things with me through virtual office meetings.  </w:t>
      </w:r>
      <w:r w:rsidRPr="00B83D97">
        <w:rPr>
          <w:rFonts w:ascii="Arial" w:hAnsi="Arial" w:cs="Arial"/>
          <w:sz w:val="22"/>
          <w:szCs w:val="22"/>
        </w:rPr>
        <w:t xml:space="preserve">Please read the </w:t>
      </w:r>
      <w:r>
        <w:rPr>
          <w:rFonts w:ascii="Arial" w:hAnsi="Arial" w:cs="Arial"/>
          <w:sz w:val="22"/>
          <w:szCs w:val="22"/>
        </w:rPr>
        <w:t xml:space="preserve">two </w:t>
      </w:r>
      <w:r w:rsidRPr="00B83D97">
        <w:rPr>
          <w:rFonts w:ascii="Arial" w:hAnsi="Arial" w:cs="Arial"/>
          <w:sz w:val="22"/>
          <w:szCs w:val="22"/>
        </w:rPr>
        <w:t>sub-sections below for more information.</w:t>
      </w:r>
    </w:p>
    <w:p w14:paraId="75B24C3A" w14:textId="77777777" w:rsidR="00B04DA3" w:rsidRDefault="00B04DA3" w:rsidP="00B04DA3">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4234DDF" w14:textId="77777777" w:rsidR="00B04DA3" w:rsidRDefault="00B04DA3" w:rsidP="00B04DA3">
      <w:pPr>
        <w:pStyle w:val="Heading3"/>
      </w:pPr>
      <w:r>
        <w:t>Email Communication</w:t>
      </w:r>
    </w:p>
    <w:p w14:paraId="696F4724" w14:textId="77777777" w:rsidR="00B04DA3" w:rsidRDefault="00B04DA3" w:rsidP="00B04DA3">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D0915D4" w14:textId="77777777" w:rsidR="00B04DA3" w:rsidRDefault="00B04DA3" w:rsidP="00B04DA3">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If you have a question, it is best to contact me through email.  Email provides an opportunity for you to develop or practice the strong business communication skills that employers are looking for!  Before sending an email message, please ensure that you have carefully followed the instructions in the seven points below:    </w:t>
      </w:r>
    </w:p>
    <w:p w14:paraId="1097597C" w14:textId="77777777" w:rsidR="00B04DA3" w:rsidRDefault="00B04DA3" w:rsidP="00B04DA3">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9509A14" w14:textId="77777777" w:rsidR="00B04DA3" w:rsidRDefault="00B04DA3" w:rsidP="00B04DA3">
      <w:pPr>
        <w:pStyle w:val="ListParagraph"/>
        <w:numPr>
          <w:ilvl w:val="0"/>
          <w:numId w:val="14"/>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1A2733">
        <w:rPr>
          <w:rFonts w:ascii="Arial" w:hAnsi="Arial" w:cs="Arial"/>
          <w:sz w:val="22"/>
          <w:szCs w:val="22"/>
        </w:rPr>
        <w:t xml:space="preserve">Please check to </w:t>
      </w:r>
      <w:r>
        <w:rPr>
          <w:rFonts w:ascii="Arial" w:hAnsi="Arial" w:cs="Arial"/>
          <w:sz w:val="22"/>
          <w:szCs w:val="22"/>
        </w:rPr>
        <w:t xml:space="preserve">see if your </w:t>
      </w:r>
      <w:r w:rsidRPr="001A2733">
        <w:rPr>
          <w:rFonts w:ascii="Arial" w:hAnsi="Arial" w:cs="Arial"/>
          <w:sz w:val="22"/>
          <w:szCs w:val="22"/>
        </w:rPr>
        <w:t>question has been answered already somewhere in this course outline</w:t>
      </w:r>
      <w:r>
        <w:rPr>
          <w:rFonts w:ascii="Arial" w:hAnsi="Arial" w:cs="Arial"/>
          <w:sz w:val="22"/>
          <w:szCs w:val="22"/>
        </w:rPr>
        <w:t xml:space="preserve"> or in other course handouts</w:t>
      </w:r>
      <w:r w:rsidRPr="001A2733">
        <w:rPr>
          <w:rFonts w:ascii="Arial" w:hAnsi="Arial" w:cs="Arial"/>
          <w:sz w:val="22"/>
          <w:szCs w:val="22"/>
        </w:rPr>
        <w:t xml:space="preserve">.  If your question has </w:t>
      </w:r>
      <w:r w:rsidRPr="004F5B24">
        <w:rPr>
          <w:rFonts w:ascii="Arial" w:hAnsi="Arial" w:cs="Arial"/>
          <w:b/>
          <w:bCs/>
          <w:sz w:val="22"/>
          <w:szCs w:val="22"/>
        </w:rPr>
        <w:t>not</w:t>
      </w:r>
      <w:r w:rsidRPr="001A2733">
        <w:rPr>
          <w:rFonts w:ascii="Arial" w:hAnsi="Arial" w:cs="Arial"/>
          <w:sz w:val="22"/>
          <w:szCs w:val="22"/>
        </w:rPr>
        <w:t xml:space="preserve"> been answered in the</w:t>
      </w:r>
      <w:r>
        <w:rPr>
          <w:rFonts w:ascii="Arial" w:hAnsi="Arial" w:cs="Arial"/>
          <w:sz w:val="22"/>
          <w:szCs w:val="22"/>
        </w:rPr>
        <w:t xml:space="preserve"> various course handouts</w:t>
      </w:r>
      <w:r w:rsidRPr="001A2733">
        <w:rPr>
          <w:rFonts w:ascii="Arial" w:hAnsi="Arial" w:cs="Arial"/>
          <w:sz w:val="22"/>
          <w:szCs w:val="22"/>
        </w:rPr>
        <w:t>, feel free to send an email message to me.</w:t>
      </w:r>
    </w:p>
    <w:p w14:paraId="4433B54D" w14:textId="77777777" w:rsidR="00B04DA3" w:rsidRDefault="00B04DA3" w:rsidP="00B04DA3">
      <w:pPr>
        <w:pStyle w:val="ListParagraph"/>
        <w:numPr>
          <w:ilvl w:val="0"/>
          <w:numId w:val="14"/>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Please make sure that your question deals with something short and simple.  Complicated matters can only be addressed through face-to-face interaction (i.e., during a meeting held by appointment through Zoom).</w:t>
      </w:r>
      <w:r w:rsidRPr="001A2733">
        <w:rPr>
          <w:rFonts w:ascii="Arial" w:hAnsi="Arial" w:cs="Arial"/>
          <w:sz w:val="22"/>
          <w:szCs w:val="22"/>
        </w:rPr>
        <w:t xml:space="preserve">  </w:t>
      </w:r>
    </w:p>
    <w:p w14:paraId="0EBF221E" w14:textId="77777777" w:rsidR="00B04DA3" w:rsidRPr="001A2733" w:rsidRDefault="00B04DA3" w:rsidP="00B04DA3">
      <w:pPr>
        <w:pStyle w:val="ListParagraph"/>
        <w:numPr>
          <w:ilvl w:val="0"/>
          <w:numId w:val="14"/>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E33568">
        <w:rPr>
          <w:rFonts w:ascii="Arial" w:hAnsi="Arial" w:cs="Arial"/>
          <w:sz w:val="22"/>
          <w:szCs w:val="22"/>
        </w:rPr>
        <w:t xml:space="preserve">Please send your message from your McMaster email account.  Do </w:t>
      </w:r>
      <w:r w:rsidRPr="0004266B">
        <w:rPr>
          <w:rFonts w:ascii="Arial" w:hAnsi="Arial" w:cs="Arial"/>
          <w:b/>
          <w:bCs/>
          <w:sz w:val="22"/>
          <w:szCs w:val="22"/>
        </w:rPr>
        <w:t>not</w:t>
      </w:r>
      <w:r w:rsidRPr="00E33568">
        <w:rPr>
          <w:rFonts w:ascii="Arial" w:hAnsi="Arial" w:cs="Arial"/>
          <w:sz w:val="22"/>
          <w:szCs w:val="22"/>
        </w:rPr>
        <w:t xml:space="preserve"> send a message from another email account or from Avenue to Learn mail.  Please understand that the Faculty of Social Sciences </w:t>
      </w:r>
      <w:r w:rsidRPr="004F24FD">
        <w:rPr>
          <w:rFonts w:ascii="Arial" w:hAnsi="Arial" w:cs="Arial"/>
          <w:sz w:val="22"/>
          <w:szCs w:val="22"/>
        </w:rPr>
        <w:t>requires</w:t>
      </w:r>
      <w:r w:rsidRPr="00E33568">
        <w:rPr>
          <w:rFonts w:ascii="Arial" w:hAnsi="Arial" w:cs="Arial"/>
          <w:sz w:val="22"/>
          <w:szCs w:val="22"/>
        </w:rPr>
        <w:t xml:space="preserve"> students to use their McMaster email account when communicating with university personnel, and university person</w:t>
      </w:r>
      <w:r>
        <w:rPr>
          <w:rFonts w:ascii="Arial" w:hAnsi="Arial" w:cs="Arial"/>
          <w:sz w:val="22"/>
          <w:szCs w:val="22"/>
        </w:rPr>
        <w:t>nel</w:t>
      </w:r>
      <w:r w:rsidRPr="00E33568">
        <w:rPr>
          <w:rFonts w:ascii="Arial" w:hAnsi="Arial" w:cs="Arial"/>
          <w:sz w:val="22"/>
          <w:szCs w:val="22"/>
        </w:rPr>
        <w:t xml:space="preserve"> are </w:t>
      </w:r>
      <w:r w:rsidRPr="0004266B">
        <w:rPr>
          <w:rFonts w:ascii="Arial" w:hAnsi="Arial" w:cs="Arial"/>
          <w:b/>
          <w:bCs/>
          <w:sz w:val="22"/>
          <w:szCs w:val="22"/>
        </w:rPr>
        <w:t>not</w:t>
      </w:r>
      <w:r w:rsidRPr="00E33568">
        <w:rPr>
          <w:rFonts w:ascii="Arial" w:hAnsi="Arial" w:cs="Arial"/>
          <w:sz w:val="22"/>
          <w:szCs w:val="22"/>
        </w:rPr>
        <w:t xml:space="preserve"> obligated to reply if a message </w:t>
      </w:r>
      <w:r>
        <w:rPr>
          <w:rFonts w:ascii="Arial" w:hAnsi="Arial" w:cs="Arial"/>
          <w:sz w:val="22"/>
          <w:szCs w:val="22"/>
        </w:rPr>
        <w:t>originates from another source.</w:t>
      </w:r>
    </w:p>
    <w:p w14:paraId="558C95E4" w14:textId="5F1687F9" w:rsidR="00B04DA3" w:rsidRPr="00DA3D87" w:rsidRDefault="00B04DA3" w:rsidP="00B04DA3">
      <w:pPr>
        <w:pStyle w:val="ListParagraph"/>
        <w:numPr>
          <w:ilvl w:val="0"/>
          <w:numId w:val="14"/>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3D87">
        <w:rPr>
          <w:rFonts w:ascii="Arial" w:hAnsi="Arial" w:cs="Arial"/>
          <w:sz w:val="22"/>
          <w:szCs w:val="22"/>
        </w:rPr>
        <w:lastRenderedPageBreak/>
        <w:t>Please use “Sociology</w:t>
      </w:r>
      <w:r>
        <w:rPr>
          <w:rFonts w:ascii="Arial" w:hAnsi="Arial" w:cs="Arial"/>
          <w:sz w:val="22"/>
          <w:szCs w:val="22"/>
        </w:rPr>
        <w:t xml:space="preserve"> 2</w:t>
      </w:r>
      <w:r w:rsidR="00C73F81">
        <w:rPr>
          <w:rFonts w:ascii="Arial" w:hAnsi="Arial" w:cs="Arial"/>
          <w:sz w:val="22"/>
          <w:szCs w:val="22"/>
        </w:rPr>
        <w:t>VV</w:t>
      </w:r>
      <w:r>
        <w:rPr>
          <w:rFonts w:ascii="Arial" w:hAnsi="Arial" w:cs="Arial"/>
          <w:sz w:val="22"/>
          <w:szCs w:val="22"/>
        </w:rPr>
        <w:t>3</w:t>
      </w:r>
      <w:r w:rsidRPr="00DA3D87">
        <w:rPr>
          <w:rFonts w:ascii="Arial" w:hAnsi="Arial" w:cs="Arial"/>
          <w:sz w:val="22"/>
          <w:szCs w:val="22"/>
        </w:rPr>
        <w:t>” as your subject line</w:t>
      </w:r>
      <w:r>
        <w:rPr>
          <w:rFonts w:ascii="Arial" w:hAnsi="Arial" w:cs="Arial"/>
          <w:sz w:val="22"/>
          <w:szCs w:val="22"/>
        </w:rPr>
        <w:t xml:space="preserve"> (so that I can quickly identify which of my courses you are in and more easily sort my email). </w:t>
      </w:r>
    </w:p>
    <w:p w14:paraId="0D5F2020" w14:textId="77777777" w:rsidR="00B04DA3" w:rsidRPr="00DA3D87" w:rsidRDefault="00B04DA3" w:rsidP="00B04DA3">
      <w:pPr>
        <w:pStyle w:val="ListParagraph"/>
        <w:numPr>
          <w:ilvl w:val="0"/>
          <w:numId w:val="14"/>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3D87">
        <w:rPr>
          <w:rFonts w:ascii="Arial" w:hAnsi="Arial" w:cs="Arial"/>
          <w:sz w:val="22"/>
          <w:szCs w:val="22"/>
        </w:rPr>
        <w:t xml:space="preserve">Please start your message with an appropriate greeting </w:t>
      </w:r>
      <w:r>
        <w:rPr>
          <w:rFonts w:ascii="Arial" w:hAnsi="Arial" w:cs="Arial"/>
          <w:sz w:val="22"/>
          <w:szCs w:val="22"/>
        </w:rPr>
        <w:t xml:space="preserve">or form of address followed by my name </w:t>
      </w:r>
      <w:r w:rsidRPr="00DA3D87">
        <w:rPr>
          <w:rFonts w:ascii="Arial" w:hAnsi="Arial" w:cs="Arial"/>
          <w:sz w:val="22"/>
          <w:szCs w:val="22"/>
        </w:rPr>
        <w:t>(writing “Hi Dr. Young”, “Hello Dr. Young”, or “Dear Dr. Young”).  In business communication, including communication with professor</w:t>
      </w:r>
      <w:r>
        <w:rPr>
          <w:rFonts w:ascii="Arial" w:hAnsi="Arial" w:cs="Arial"/>
          <w:sz w:val="22"/>
          <w:szCs w:val="22"/>
        </w:rPr>
        <w:t>s</w:t>
      </w:r>
      <w:r w:rsidRPr="00DA3D87">
        <w:rPr>
          <w:rFonts w:ascii="Arial" w:hAnsi="Arial" w:cs="Arial"/>
          <w:sz w:val="22"/>
          <w:szCs w:val="22"/>
        </w:rPr>
        <w:t xml:space="preserve"> or TA</w:t>
      </w:r>
      <w:r>
        <w:rPr>
          <w:rFonts w:ascii="Arial" w:hAnsi="Arial" w:cs="Arial"/>
          <w:sz w:val="22"/>
          <w:szCs w:val="22"/>
        </w:rPr>
        <w:t>s</w:t>
      </w:r>
      <w:r w:rsidRPr="00DA3D87">
        <w:rPr>
          <w:rFonts w:ascii="Arial" w:hAnsi="Arial" w:cs="Arial"/>
          <w:sz w:val="22"/>
          <w:szCs w:val="22"/>
        </w:rPr>
        <w:t xml:space="preserve">, please understand that it is proper etiquette to follow a greeting </w:t>
      </w:r>
      <w:r>
        <w:rPr>
          <w:rFonts w:ascii="Arial" w:hAnsi="Arial" w:cs="Arial"/>
          <w:sz w:val="22"/>
          <w:szCs w:val="22"/>
        </w:rPr>
        <w:t xml:space="preserve">or form of address </w:t>
      </w:r>
      <w:r w:rsidRPr="00DA3D87">
        <w:rPr>
          <w:rFonts w:ascii="Arial" w:hAnsi="Arial" w:cs="Arial"/>
          <w:sz w:val="22"/>
          <w:szCs w:val="22"/>
        </w:rPr>
        <w:t>with the person’s name.</w:t>
      </w:r>
      <w:r>
        <w:rPr>
          <w:rFonts w:ascii="Arial" w:hAnsi="Arial" w:cs="Arial"/>
          <w:sz w:val="22"/>
          <w:szCs w:val="22"/>
        </w:rPr>
        <w:t xml:space="preserve">  </w:t>
      </w:r>
      <w:r w:rsidRPr="00A67C0E">
        <w:rPr>
          <w:rFonts w:ascii="Arial" w:hAnsi="Arial" w:cs="Arial"/>
          <w:sz w:val="22"/>
          <w:szCs w:val="22"/>
        </w:rPr>
        <w:t xml:space="preserve">Please </w:t>
      </w:r>
      <w:r>
        <w:rPr>
          <w:rFonts w:ascii="Arial" w:hAnsi="Arial" w:cs="Arial"/>
          <w:sz w:val="22"/>
          <w:szCs w:val="22"/>
        </w:rPr>
        <w:t xml:space="preserve">also </w:t>
      </w:r>
      <w:r w:rsidRPr="00A67C0E">
        <w:rPr>
          <w:rFonts w:ascii="Arial" w:hAnsi="Arial" w:cs="Arial"/>
          <w:sz w:val="22"/>
          <w:szCs w:val="22"/>
        </w:rPr>
        <w:t xml:space="preserve">understand that “Hey” is </w:t>
      </w:r>
      <w:r w:rsidRPr="0004266B">
        <w:rPr>
          <w:rFonts w:ascii="Arial" w:hAnsi="Arial" w:cs="Arial"/>
          <w:b/>
          <w:bCs/>
          <w:sz w:val="22"/>
          <w:szCs w:val="22"/>
        </w:rPr>
        <w:t>not</w:t>
      </w:r>
      <w:r w:rsidRPr="005F6C6C">
        <w:rPr>
          <w:rFonts w:ascii="Arial" w:hAnsi="Arial" w:cs="Arial"/>
          <w:sz w:val="22"/>
          <w:szCs w:val="22"/>
        </w:rPr>
        <w:t xml:space="preserve"> </w:t>
      </w:r>
      <w:r w:rsidRPr="00A67C0E">
        <w:rPr>
          <w:rFonts w:ascii="Arial" w:hAnsi="Arial" w:cs="Arial"/>
          <w:sz w:val="22"/>
          <w:szCs w:val="22"/>
        </w:rPr>
        <w:t>an appropriate greeting in business communication.</w:t>
      </w:r>
      <w:r w:rsidRPr="00DA3D87">
        <w:rPr>
          <w:rFonts w:ascii="Arial" w:hAnsi="Arial" w:cs="Arial"/>
          <w:sz w:val="22"/>
          <w:szCs w:val="22"/>
        </w:rPr>
        <w:t xml:space="preserve">       </w:t>
      </w:r>
    </w:p>
    <w:p w14:paraId="15602C5E" w14:textId="77777777" w:rsidR="00B04DA3" w:rsidRDefault="00B04DA3" w:rsidP="00B04DA3">
      <w:pPr>
        <w:pStyle w:val="ListParagraph"/>
        <w:numPr>
          <w:ilvl w:val="0"/>
          <w:numId w:val="14"/>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A3D87">
        <w:rPr>
          <w:rFonts w:ascii="Arial" w:hAnsi="Arial" w:cs="Arial"/>
          <w:sz w:val="22"/>
          <w:szCs w:val="22"/>
        </w:rPr>
        <w:t>Please write your message in a professional manner.</w:t>
      </w:r>
      <w:r>
        <w:rPr>
          <w:rFonts w:ascii="Arial" w:hAnsi="Arial" w:cs="Arial"/>
          <w:sz w:val="22"/>
          <w:szCs w:val="22"/>
        </w:rPr>
        <w:t xml:space="preserve">  Be polite and respectful.  Where appropriate, write “please” or “thank you.”  Write in full sentences and with proper spelling.  Please understand that writing business communication to a professor or a TA is </w:t>
      </w:r>
      <w:r w:rsidRPr="0004266B">
        <w:rPr>
          <w:rFonts w:ascii="Arial" w:hAnsi="Arial" w:cs="Arial"/>
          <w:b/>
          <w:bCs/>
          <w:sz w:val="22"/>
          <w:szCs w:val="22"/>
        </w:rPr>
        <w:t>not</w:t>
      </w:r>
      <w:r>
        <w:rPr>
          <w:rFonts w:ascii="Arial" w:hAnsi="Arial" w:cs="Arial"/>
          <w:sz w:val="22"/>
          <w:szCs w:val="22"/>
        </w:rPr>
        <w:t xml:space="preserve"> the same as writing a text to a friend.</w:t>
      </w:r>
    </w:p>
    <w:p w14:paraId="2592C33A" w14:textId="77777777" w:rsidR="00B04DA3" w:rsidRDefault="00B04DA3" w:rsidP="00B04DA3">
      <w:pPr>
        <w:pStyle w:val="ListParagraph"/>
        <w:numPr>
          <w:ilvl w:val="0"/>
          <w:numId w:val="14"/>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Please</w:t>
      </w:r>
      <w:r>
        <w:rPr>
          <w:rFonts w:ascii="Arial" w:hAnsi="Arial" w:cs="Arial"/>
          <w:sz w:val="22"/>
          <w:szCs w:val="22"/>
        </w:rPr>
        <w:t xml:space="preserve"> bring your message to a close in a professional manner </w:t>
      </w:r>
      <w:r w:rsidRPr="00A67C0E">
        <w:rPr>
          <w:rFonts w:ascii="Arial" w:hAnsi="Arial" w:cs="Arial"/>
          <w:sz w:val="22"/>
          <w:szCs w:val="22"/>
        </w:rPr>
        <w:t xml:space="preserve">(writing “Thank you”, “Thanks”, “Regards”, “Sincerely” </w:t>
      </w:r>
      <w:r>
        <w:rPr>
          <w:rFonts w:ascii="Arial" w:hAnsi="Arial" w:cs="Arial"/>
          <w:sz w:val="22"/>
          <w:szCs w:val="22"/>
        </w:rPr>
        <w:t xml:space="preserve">or something similar </w:t>
      </w:r>
      <w:r w:rsidRPr="00A67C0E">
        <w:rPr>
          <w:rFonts w:ascii="Arial" w:hAnsi="Arial" w:cs="Arial"/>
          <w:sz w:val="22"/>
          <w:szCs w:val="22"/>
        </w:rPr>
        <w:t>followed by your full name</w:t>
      </w:r>
      <w:r>
        <w:rPr>
          <w:rFonts w:ascii="Arial" w:hAnsi="Arial" w:cs="Arial"/>
          <w:sz w:val="22"/>
          <w:szCs w:val="22"/>
        </w:rPr>
        <w:t xml:space="preserve"> and your student number</w:t>
      </w:r>
      <w:r w:rsidRPr="00A67C0E">
        <w:rPr>
          <w:rFonts w:ascii="Arial" w:hAnsi="Arial" w:cs="Arial"/>
          <w:sz w:val="22"/>
          <w:szCs w:val="22"/>
        </w:rPr>
        <w:t>).</w:t>
      </w:r>
    </w:p>
    <w:p w14:paraId="0A5860F0" w14:textId="77777777" w:rsidR="00B04DA3" w:rsidRDefault="00B04DA3" w:rsidP="00B04DA3">
      <w:pPr>
        <w:pStyle w:val="ListParagraph"/>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B8B9AFF" w14:textId="77777777" w:rsidR="00B04DA3" w:rsidRDefault="00B04DA3" w:rsidP="00B04DA3">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In the points above, I have emphasized some elements of business communication because I am trying to help you to develop the strong business communication skills that are crucial for many desirable occupations in the work world.  I want you to develop these communication skills so that you can be successful out there!  </w:t>
      </w:r>
    </w:p>
    <w:p w14:paraId="35C6113D" w14:textId="77777777" w:rsidR="00B04DA3" w:rsidRPr="00DA3D87" w:rsidRDefault="00B04DA3" w:rsidP="00B04DA3">
      <w:pPr>
        <w:pStyle w:val="ListParagraph"/>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A901A85" w14:textId="77777777" w:rsidR="00B04DA3" w:rsidRDefault="00B04DA3" w:rsidP="00B04DA3">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After you have sent your email message, please keep the following points in mind:</w:t>
      </w:r>
    </w:p>
    <w:p w14:paraId="55560D1F" w14:textId="77777777" w:rsidR="00B04DA3" w:rsidRDefault="00B04DA3" w:rsidP="00B04DA3">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1424FED" w14:textId="77777777" w:rsidR="00B04DA3" w:rsidRPr="004F24FD" w:rsidRDefault="00B04DA3" w:rsidP="00B04DA3">
      <w:pPr>
        <w:pStyle w:val="ListParagraph"/>
        <w:numPr>
          <w:ilvl w:val="0"/>
          <w:numId w:val="16"/>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F24FD">
        <w:rPr>
          <w:rFonts w:ascii="Arial" w:hAnsi="Arial" w:cs="Arial"/>
          <w:sz w:val="22"/>
          <w:szCs w:val="22"/>
        </w:rPr>
        <w:t xml:space="preserve">Email that fails to follow the instructions noted above may </w:t>
      </w:r>
      <w:r w:rsidRPr="0004266B">
        <w:rPr>
          <w:rFonts w:ascii="Arial" w:hAnsi="Arial" w:cs="Arial"/>
          <w:b/>
          <w:bCs/>
          <w:sz w:val="22"/>
          <w:szCs w:val="22"/>
        </w:rPr>
        <w:t>not</w:t>
      </w:r>
      <w:r w:rsidRPr="004F24FD">
        <w:rPr>
          <w:rFonts w:ascii="Arial" w:hAnsi="Arial" w:cs="Arial"/>
          <w:sz w:val="22"/>
          <w:szCs w:val="22"/>
        </w:rPr>
        <w:t xml:space="preserve"> be answered</w:t>
      </w:r>
      <w:r>
        <w:rPr>
          <w:rFonts w:ascii="Arial" w:hAnsi="Arial" w:cs="Arial"/>
          <w:sz w:val="22"/>
          <w:szCs w:val="22"/>
        </w:rPr>
        <w:t xml:space="preserve"> (or, as a learning exercise, I may require you to re-write and re-send the email message before I will answer your question or address your concern)</w:t>
      </w:r>
      <w:r w:rsidRPr="004F24FD">
        <w:rPr>
          <w:rFonts w:ascii="Arial" w:hAnsi="Arial" w:cs="Arial"/>
          <w:sz w:val="22"/>
          <w:szCs w:val="22"/>
        </w:rPr>
        <w:t>.</w:t>
      </w:r>
    </w:p>
    <w:p w14:paraId="480125FE" w14:textId="77777777" w:rsidR="00B04DA3" w:rsidRPr="004F24FD" w:rsidRDefault="00B04DA3" w:rsidP="00B04DA3">
      <w:pPr>
        <w:pStyle w:val="ListParagraph"/>
        <w:numPr>
          <w:ilvl w:val="0"/>
          <w:numId w:val="16"/>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F24FD">
        <w:rPr>
          <w:rFonts w:ascii="Arial" w:hAnsi="Arial" w:cs="Arial"/>
          <w:sz w:val="22"/>
          <w:szCs w:val="22"/>
        </w:rPr>
        <w:t xml:space="preserve">Even if you have followed the instructions, please do </w:t>
      </w:r>
      <w:r w:rsidRPr="0004266B">
        <w:rPr>
          <w:rFonts w:ascii="Arial" w:hAnsi="Arial" w:cs="Arial"/>
          <w:b/>
          <w:bCs/>
          <w:sz w:val="22"/>
          <w:szCs w:val="22"/>
        </w:rPr>
        <w:t>not</w:t>
      </w:r>
      <w:r w:rsidRPr="004F24FD">
        <w:rPr>
          <w:rFonts w:ascii="Arial" w:hAnsi="Arial" w:cs="Arial"/>
          <w:sz w:val="22"/>
          <w:szCs w:val="22"/>
        </w:rPr>
        <w:t xml:space="preserve"> expect an immediate response.</w:t>
      </w:r>
      <w:r>
        <w:rPr>
          <w:rFonts w:ascii="Arial" w:hAnsi="Arial" w:cs="Arial"/>
          <w:sz w:val="22"/>
          <w:szCs w:val="22"/>
        </w:rPr>
        <w:t xml:space="preserve">  Please understand that p</w:t>
      </w:r>
      <w:r w:rsidRPr="004F24FD">
        <w:rPr>
          <w:rFonts w:ascii="Arial" w:hAnsi="Arial" w:cs="Arial"/>
          <w:sz w:val="22"/>
          <w:szCs w:val="22"/>
        </w:rPr>
        <w:t xml:space="preserve">rofessors and TAs are busy people, and it may take us up to two business days to reply.  Furthermore, please keep in mind that email will </w:t>
      </w:r>
      <w:r w:rsidRPr="005D1665">
        <w:rPr>
          <w:rFonts w:ascii="Arial" w:hAnsi="Arial" w:cs="Arial"/>
          <w:b/>
          <w:bCs/>
          <w:sz w:val="22"/>
          <w:szCs w:val="22"/>
        </w:rPr>
        <w:t>only</w:t>
      </w:r>
      <w:r w:rsidRPr="004F24FD">
        <w:rPr>
          <w:rFonts w:ascii="Arial" w:hAnsi="Arial" w:cs="Arial"/>
          <w:sz w:val="22"/>
          <w:szCs w:val="22"/>
        </w:rPr>
        <w:t xml:space="preserve"> be read and answered during regular business hours (Monday to Friday, 8:30 am to 4:30 pm).</w:t>
      </w:r>
      <w:r>
        <w:rPr>
          <w:rFonts w:ascii="Arial" w:hAnsi="Arial" w:cs="Arial"/>
          <w:sz w:val="22"/>
          <w:szCs w:val="22"/>
        </w:rPr>
        <w:t xml:space="preserve">  Please understand that evenings and weekends are personal and family time for me and for any TAs I may have for this course. </w:t>
      </w:r>
    </w:p>
    <w:p w14:paraId="6F1B5484" w14:textId="77777777" w:rsidR="00B04DA3" w:rsidRPr="004F24FD" w:rsidRDefault="00B04DA3" w:rsidP="00B04DA3">
      <w:pPr>
        <w:pStyle w:val="ListParagraph"/>
        <w:numPr>
          <w:ilvl w:val="0"/>
          <w:numId w:val="16"/>
        </w:num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F24FD">
        <w:rPr>
          <w:rFonts w:ascii="Arial" w:hAnsi="Arial" w:cs="Arial"/>
          <w:sz w:val="22"/>
          <w:szCs w:val="22"/>
        </w:rPr>
        <w:t>If you have not received a reply after two full business days, please check to see if you followed all the instructions provided above.  If you did and still did not receive a response, it may be that the message was not received or somehow got missed.  At that point, please send a follow-up message.</w:t>
      </w:r>
    </w:p>
    <w:p w14:paraId="06864497" w14:textId="77777777" w:rsidR="00B04DA3" w:rsidRDefault="00B04DA3" w:rsidP="00B04DA3">
      <w:pPr>
        <w:rPr>
          <w:rFonts w:ascii="Arial" w:hAnsi="Arial" w:cs="Arial"/>
          <w:sz w:val="22"/>
          <w:szCs w:val="22"/>
        </w:rPr>
      </w:pPr>
      <w:r w:rsidRPr="00A67C0E">
        <w:rPr>
          <w:rFonts w:ascii="Arial" w:hAnsi="Arial" w:cs="Arial"/>
          <w:b/>
          <w:bCs/>
          <w:sz w:val="22"/>
          <w:szCs w:val="22"/>
          <w:u w:val="single"/>
        </w:rPr>
        <w:t xml:space="preserve"> </w:t>
      </w:r>
    </w:p>
    <w:p w14:paraId="6802196A" w14:textId="77777777" w:rsidR="00B04DA3" w:rsidRPr="00952937" w:rsidRDefault="00B04DA3" w:rsidP="00B04DA3">
      <w:pPr>
        <w:pStyle w:val="Heading3"/>
      </w:pPr>
      <w:r>
        <w:t>Virtual Office Meetings</w:t>
      </w:r>
    </w:p>
    <w:p w14:paraId="3395D911" w14:textId="77777777" w:rsidR="00B04DA3" w:rsidRDefault="00B04DA3" w:rsidP="00B04DA3">
      <w:pPr>
        <w:rPr>
          <w:rFonts w:ascii="Arial" w:hAnsi="Arial" w:cs="Arial"/>
          <w:sz w:val="22"/>
          <w:szCs w:val="22"/>
        </w:rPr>
      </w:pPr>
    </w:p>
    <w:p w14:paraId="16B527B0" w14:textId="77777777" w:rsidR="00B04DA3" w:rsidRDefault="00B04DA3" w:rsidP="00B04DA3">
      <w:pPr>
        <w:rPr>
          <w:rFonts w:ascii="Arial" w:hAnsi="Arial" w:cs="Arial"/>
          <w:sz w:val="22"/>
          <w:szCs w:val="22"/>
        </w:rPr>
      </w:pPr>
      <w:r>
        <w:rPr>
          <w:rFonts w:ascii="Arial" w:hAnsi="Arial" w:cs="Arial"/>
          <w:sz w:val="22"/>
          <w:szCs w:val="22"/>
        </w:rPr>
        <w:t xml:space="preserve">Most matters can be dealt with through email, but there may be some occasions when it is useful or necessary to speak face-to-face.  </w:t>
      </w:r>
    </w:p>
    <w:p w14:paraId="3EC03B7E" w14:textId="77777777" w:rsidR="00B04DA3" w:rsidRDefault="00B04DA3" w:rsidP="00B04DA3">
      <w:pPr>
        <w:rPr>
          <w:rFonts w:ascii="Arial" w:hAnsi="Arial" w:cs="Arial"/>
          <w:sz w:val="22"/>
          <w:szCs w:val="22"/>
        </w:rPr>
      </w:pPr>
    </w:p>
    <w:p w14:paraId="0928034C" w14:textId="6FB71F39" w:rsidR="00C95D2B" w:rsidRDefault="00B04DA3" w:rsidP="00B04DA3">
      <w:pPr>
        <w:rPr>
          <w:rFonts w:ascii="Arial" w:hAnsi="Arial" w:cs="Arial"/>
          <w:sz w:val="22"/>
          <w:szCs w:val="22"/>
        </w:rPr>
      </w:pPr>
      <w:r>
        <w:rPr>
          <w:rFonts w:ascii="Arial" w:hAnsi="Arial" w:cs="Arial"/>
          <w:sz w:val="22"/>
          <w:szCs w:val="22"/>
        </w:rPr>
        <w:t xml:space="preserve">Due to the continuing effects of the COVID-19 pandemic, I am </w:t>
      </w:r>
      <w:r w:rsidRPr="00AF2A7A">
        <w:rPr>
          <w:rFonts w:ascii="Arial" w:hAnsi="Arial" w:cs="Arial"/>
          <w:b/>
          <w:bCs/>
          <w:sz w:val="22"/>
          <w:szCs w:val="22"/>
        </w:rPr>
        <w:t>not</w:t>
      </w:r>
      <w:r>
        <w:rPr>
          <w:rFonts w:ascii="Arial" w:hAnsi="Arial" w:cs="Arial"/>
          <w:sz w:val="22"/>
          <w:szCs w:val="22"/>
        </w:rPr>
        <w:t xml:space="preserve"> prepared at this point to resume physical office meetings with students.  My office is very small and lacks windows which open.  Obviously, it is much safer to meet with students through virtual office meetings.  If you wish to speak with me, please use your McMaster email account to send me a meeting request (along with several days and times that you are available).  I will then be happy to set up a mutually convenient day and time for us to connect via Zoom.</w:t>
      </w:r>
    </w:p>
    <w:p w14:paraId="7C6064BB" w14:textId="77777777" w:rsidR="00C95D2B" w:rsidRDefault="00C95D2B" w:rsidP="00F90F19">
      <w:pPr>
        <w:rPr>
          <w:rFonts w:ascii="Arial" w:hAnsi="Arial" w:cs="Arial"/>
          <w:sz w:val="22"/>
          <w:szCs w:val="22"/>
        </w:rPr>
      </w:pPr>
    </w:p>
    <w:p w14:paraId="50263A30" w14:textId="77777777" w:rsidR="00D65170" w:rsidRDefault="00D65170" w:rsidP="00D82BDF">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963EE19" w14:textId="77777777" w:rsidR="0021251D" w:rsidRPr="00A67C0E" w:rsidRDefault="0021251D" w:rsidP="00825747">
      <w:pPr>
        <w:pStyle w:val="Heading2"/>
      </w:pPr>
      <w:r w:rsidRPr="00A67C0E">
        <w:lastRenderedPageBreak/>
        <w:t>Course Description</w:t>
      </w:r>
    </w:p>
    <w:p w14:paraId="79B210DE" w14:textId="77777777" w:rsidR="0021251D" w:rsidRPr="00A67C0E" w:rsidRDefault="0021251D"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5C2F16E" w14:textId="70645D5C" w:rsidR="0041387D" w:rsidRDefault="00D55D9F"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This course introduces students to the sociological analysis of law.</w:t>
      </w:r>
      <w:r w:rsidR="0041387D">
        <w:rPr>
          <w:rFonts w:ascii="Arial" w:hAnsi="Arial" w:cs="Arial"/>
          <w:sz w:val="22"/>
          <w:szCs w:val="22"/>
        </w:rPr>
        <w:t xml:space="preserve">  Law has been addressed in classical and contemporary sociological theory, and various social aspects of law have been examined through sociological research.</w:t>
      </w:r>
      <w:r w:rsidR="00AD009F">
        <w:rPr>
          <w:rFonts w:ascii="Arial" w:hAnsi="Arial" w:cs="Arial"/>
          <w:sz w:val="22"/>
          <w:szCs w:val="22"/>
        </w:rPr>
        <w:t xml:space="preserve">  Sociologists are interested in investigating the social forces that shape the law and the social implications of the law.  T</w:t>
      </w:r>
      <w:r w:rsidR="003F4DED">
        <w:rPr>
          <w:rFonts w:ascii="Arial" w:hAnsi="Arial" w:cs="Arial"/>
          <w:sz w:val="22"/>
          <w:szCs w:val="22"/>
        </w:rPr>
        <w:t xml:space="preserve">opics in the </w:t>
      </w:r>
      <w:r w:rsidR="0076178B">
        <w:rPr>
          <w:rFonts w:ascii="Arial" w:hAnsi="Arial" w:cs="Arial"/>
          <w:sz w:val="22"/>
          <w:szCs w:val="22"/>
        </w:rPr>
        <w:t>sociological analysis of law include</w:t>
      </w:r>
      <w:r w:rsidR="003F4DED">
        <w:rPr>
          <w:rFonts w:ascii="Arial" w:hAnsi="Arial" w:cs="Arial"/>
          <w:sz w:val="22"/>
          <w:szCs w:val="22"/>
        </w:rPr>
        <w:t xml:space="preserve">: the connection of law to </w:t>
      </w:r>
      <w:r w:rsidR="0076178B">
        <w:rPr>
          <w:rFonts w:ascii="Arial" w:hAnsi="Arial" w:cs="Arial"/>
          <w:sz w:val="22"/>
          <w:szCs w:val="22"/>
        </w:rPr>
        <w:t>consensus and conflict in society; the role of law in reinforcing social</w:t>
      </w:r>
      <w:r w:rsidR="0082296B">
        <w:rPr>
          <w:rFonts w:ascii="Arial" w:hAnsi="Arial" w:cs="Arial"/>
          <w:sz w:val="22"/>
          <w:szCs w:val="22"/>
        </w:rPr>
        <w:t xml:space="preserve"> </w:t>
      </w:r>
      <w:r w:rsidR="00E13C3F">
        <w:rPr>
          <w:rFonts w:ascii="Arial" w:hAnsi="Arial" w:cs="Arial"/>
          <w:sz w:val="22"/>
          <w:szCs w:val="22"/>
        </w:rPr>
        <w:t xml:space="preserve">control and </w:t>
      </w:r>
      <w:r w:rsidR="0082296B">
        <w:rPr>
          <w:rFonts w:ascii="Arial" w:hAnsi="Arial" w:cs="Arial"/>
          <w:sz w:val="22"/>
          <w:szCs w:val="22"/>
        </w:rPr>
        <w:t>facilitating social change</w:t>
      </w:r>
      <w:r w:rsidR="003F4DED">
        <w:rPr>
          <w:rFonts w:ascii="Arial" w:hAnsi="Arial" w:cs="Arial"/>
          <w:sz w:val="22"/>
          <w:szCs w:val="22"/>
        </w:rPr>
        <w:t>;</w:t>
      </w:r>
      <w:r w:rsidR="0076178B">
        <w:rPr>
          <w:rFonts w:ascii="Arial" w:hAnsi="Arial" w:cs="Arial"/>
          <w:sz w:val="22"/>
          <w:szCs w:val="22"/>
        </w:rPr>
        <w:t xml:space="preserve"> and the professionalization of </w:t>
      </w:r>
      <w:r w:rsidR="003F4DED">
        <w:rPr>
          <w:rFonts w:ascii="Arial" w:hAnsi="Arial" w:cs="Arial"/>
          <w:sz w:val="22"/>
          <w:szCs w:val="22"/>
        </w:rPr>
        <w:t>occupations associated with the law.  These topics (among others) will be explored in the course.</w:t>
      </w:r>
      <w:r w:rsidR="0041387D">
        <w:rPr>
          <w:rFonts w:ascii="Arial" w:hAnsi="Arial" w:cs="Arial"/>
          <w:sz w:val="22"/>
          <w:szCs w:val="22"/>
        </w:rPr>
        <w:t xml:space="preserve"> </w:t>
      </w:r>
    </w:p>
    <w:p w14:paraId="21243EA9" w14:textId="77777777" w:rsidR="00B04DA3" w:rsidRPr="00A67C0E" w:rsidRDefault="00B04DA3"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4F3E10F" w14:textId="61C3C6FC" w:rsidR="0021251D" w:rsidRPr="00A67C0E" w:rsidRDefault="0021251D" w:rsidP="00825747">
      <w:pPr>
        <w:pStyle w:val="Heading2"/>
      </w:pPr>
      <w:r w:rsidRPr="00A67C0E">
        <w:fldChar w:fldCharType="begin"/>
      </w:r>
      <w:r w:rsidRPr="00A67C0E">
        <w:instrText xml:space="preserve"> SEQ CHAPTER \h \r 1</w:instrText>
      </w:r>
      <w:r w:rsidRPr="00A67C0E">
        <w:fldChar w:fldCharType="end"/>
      </w:r>
      <w:r w:rsidRPr="00A67C0E">
        <w:t xml:space="preserve">Course </w:t>
      </w:r>
      <w:r w:rsidR="007D50EC">
        <w:t xml:space="preserve">Learning </w:t>
      </w:r>
      <w:r w:rsidRPr="00A67C0E">
        <w:t>Objectives</w:t>
      </w:r>
    </w:p>
    <w:p w14:paraId="0B0DC150" w14:textId="77777777" w:rsidR="0021251D" w:rsidRPr="00A67C0E" w:rsidRDefault="0021251D" w:rsidP="00825747">
      <w:pPr>
        <w:rPr>
          <w:rFonts w:ascii="Arial" w:hAnsi="Arial" w:cs="Arial"/>
          <w:sz w:val="22"/>
          <w:szCs w:val="22"/>
        </w:rPr>
      </w:pPr>
    </w:p>
    <w:p w14:paraId="29BDCAC5" w14:textId="77777777" w:rsidR="00344B90" w:rsidRDefault="0021251D" w:rsidP="00825747">
      <w:pPr>
        <w:rPr>
          <w:rFonts w:ascii="Arial" w:hAnsi="Arial" w:cs="Arial"/>
          <w:sz w:val="22"/>
          <w:szCs w:val="22"/>
        </w:rPr>
      </w:pPr>
      <w:r w:rsidRPr="00A67C0E">
        <w:rPr>
          <w:rFonts w:ascii="Arial" w:hAnsi="Arial" w:cs="Arial"/>
          <w:sz w:val="22"/>
          <w:szCs w:val="22"/>
        </w:rPr>
        <w:t xml:space="preserve">This course has several </w:t>
      </w:r>
      <w:r w:rsidR="007847EB">
        <w:rPr>
          <w:rFonts w:ascii="Arial" w:hAnsi="Arial" w:cs="Arial"/>
          <w:sz w:val="22"/>
          <w:szCs w:val="22"/>
        </w:rPr>
        <w:t xml:space="preserve">learning </w:t>
      </w:r>
      <w:r w:rsidRPr="00A67C0E">
        <w:rPr>
          <w:rFonts w:ascii="Arial" w:hAnsi="Arial" w:cs="Arial"/>
          <w:sz w:val="22"/>
          <w:szCs w:val="22"/>
        </w:rPr>
        <w:t>objectives.  By the end of the course, you will:</w:t>
      </w:r>
    </w:p>
    <w:p w14:paraId="71189D96" w14:textId="77777777" w:rsidR="00344B90" w:rsidRPr="00A67C0E" w:rsidRDefault="00344B90" w:rsidP="00825747">
      <w:pPr>
        <w:rPr>
          <w:rFonts w:ascii="Arial" w:hAnsi="Arial" w:cs="Arial"/>
          <w:sz w:val="22"/>
          <w:szCs w:val="22"/>
        </w:rPr>
      </w:pPr>
    </w:p>
    <w:p w14:paraId="307E5286" w14:textId="4F1A0AAF" w:rsidR="002430D0" w:rsidRPr="00AD009F" w:rsidRDefault="0021251D" w:rsidP="00AD009F">
      <w:pPr>
        <w:pStyle w:val="ListParagraph"/>
        <w:numPr>
          <w:ilvl w:val="0"/>
          <w:numId w:val="19"/>
        </w:numPr>
        <w:rPr>
          <w:rFonts w:ascii="Arial" w:hAnsi="Arial" w:cs="Arial"/>
          <w:sz w:val="22"/>
          <w:szCs w:val="22"/>
        </w:rPr>
      </w:pPr>
      <w:r w:rsidRPr="00EC5E1D">
        <w:rPr>
          <w:rFonts w:ascii="Arial" w:hAnsi="Arial" w:cs="Arial"/>
          <w:sz w:val="22"/>
          <w:szCs w:val="22"/>
        </w:rPr>
        <w:t xml:space="preserve">understand </w:t>
      </w:r>
      <w:r w:rsidR="002430D0">
        <w:rPr>
          <w:rFonts w:ascii="Arial" w:hAnsi="Arial" w:cs="Arial"/>
          <w:sz w:val="22"/>
          <w:szCs w:val="22"/>
        </w:rPr>
        <w:t xml:space="preserve">how the law has been </w:t>
      </w:r>
      <w:r w:rsidR="00C344F7">
        <w:rPr>
          <w:rFonts w:ascii="Arial" w:hAnsi="Arial" w:cs="Arial"/>
          <w:sz w:val="22"/>
          <w:szCs w:val="22"/>
        </w:rPr>
        <w:t xml:space="preserve">conceptualized </w:t>
      </w:r>
      <w:r w:rsidR="002430D0">
        <w:rPr>
          <w:rFonts w:ascii="Arial" w:hAnsi="Arial" w:cs="Arial"/>
          <w:sz w:val="22"/>
          <w:szCs w:val="22"/>
        </w:rPr>
        <w:t>in classical and contemporary sociological theory</w:t>
      </w:r>
      <w:r w:rsidR="00B665BE">
        <w:rPr>
          <w:rFonts w:ascii="Arial" w:hAnsi="Arial" w:cs="Arial"/>
          <w:sz w:val="22"/>
          <w:szCs w:val="22"/>
        </w:rPr>
        <w:t>.</w:t>
      </w:r>
      <w:r w:rsidR="002430D0">
        <w:rPr>
          <w:rFonts w:ascii="Arial" w:hAnsi="Arial" w:cs="Arial"/>
          <w:sz w:val="22"/>
          <w:szCs w:val="22"/>
        </w:rPr>
        <w:t xml:space="preserve"> </w:t>
      </w:r>
    </w:p>
    <w:p w14:paraId="2C08EA3A" w14:textId="0D314B6D" w:rsidR="00950D63" w:rsidRDefault="00367F05" w:rsidP="0041387D">
      <w:pPr>
        <w:pStyle w:val="ListParagraph"/>
        <w:numPr>
          <w:ilvl w:val="0"/>
          <w:numId w:val="19"/>
        </w:numPr>
        <w:rPr>
          <w:rFonts w:ascii="Arial" w:hAnsi="Arial" w:cs="Arial"/>
          <w:sz w:val="22"/>
          <w:szCs w:val="22"/>
        </w:rPr>
      </w:pPr>
      <w:r>
        <w:rPr>
          <w:rFonts w:ascii="Arial" w:hAnsi="Arial" w:cs="Arial"/>
          <w:sz w:val="22"/>
          <w:szCs w:val="22"/>
        </w:rPr>
        <w:t xml:space="preserve">comprehend how </w:t>
      </w:r>
      <w:r w:rsidR="00923160">
        <w:rPr>
          <w:rFonts w:ascii="Arial" w:hAnsi="Arial" w:cs="Arial"/>
          <w:sz w:val="22"/>
          <w:szCs w:val="22"/>
        </w:rPr>
        <w:t xml:space="preserve">the </w:t>
      </w:r>
      <w:r>
        <w:rPr>
          <w:rFonts w:ascii="Arial" w:hAnsi="Arial" w:cs="Arial"/>
          <w:sz w:val="22"/>
          <w:szCs w:val="22"/>
        </w:rPr>
        <w:t xml:space="preserve">law is associated with </w:t>
      </w:r>
      <w:r w:rsidR="00923160">
        <w:rPr>
          <w:rFonts w:ascii="Arial" w:hAnsi="Arial" w:cs="Arial"/>
          <w:sz w:val="22"/>
          <w:szCs w:val="22"/>
        </w:rPr>
        <w:t xml:space="preserve">important </w:t>
      </w:r>
      <w:r w:rsidR="00AD009F">
        <w:rPr>
          <w:rFonts w:ascii="Arial" w:hAnsi="Arial" w:cs="Arial"/>
          <w:sz w:val="22"/>
          <w:szCs w:val="22"/>
        </w:rPr>
        <w:t xml:space="preserve">sociological </w:t>
      </w:r>
      <w:r w:rsidR="00923160">
        <w:rPr>
          <w:rFonts w:ascii="Arial" w:hAnsi="Arial" w:cs="Arial"/>
          <w:sz w:val="22"/>
          <w:szCs w:val="22"/>
        </w:rPr>
        <w:t>issues such as social order, social control, social conflict, and social change.</w:t>
      </w:r>
      <w:r w:rsidR="0041387D">
        <w:rPr>
          <w:rFonts w:ascii="Arial" w:hAnsi="Arial" w:cs="Arial"/>
          <w:sz w:val="22"/>
          <w:szCs w:val="22"/>
        </w:rPr>
        <w:t xml:space="preserve"> </w:t>
      </w:r>
    </w:p>
    <w:p w14:paraId="055CADD3" w14:textId="2D7F00C5" w:rsidR="00D91020" w:rsidRDefault="00AD009F" w:rsidP="0041387D">
      <w:pPr>
        <w:pStyle w:val="ListParagraph"/>
        <w:numPr>
          <w:ilvl w:val="0"/>
          <w:numId w:val="19"/>
        </w:numPr>
        <w:rPr>
          <w:rFonts w:ascii="Arial" w:hAnsi="Arial" w:cs="Arial"/>
          <w:sz w:val="22"/>
          <w:szCs w:val="22"/>
        </w:rPr>
      </w:pPr>
      <w:r>
        <w:rPr>
          <w:rFonts w:ascii="Arial" w:hAnsi="Arial" w:cs="Arial"/>
          <w:sz w:val="22"/>
          <w:szCs w:val="22"/>
        </w:rPr>
        <w:t xml:space="preserve">grasp the organization of law in society as well as </w:t>
      </w:r>
      <w:r w:rsidR="00D91020">
        <w:rPr>
          <w:rFonts w:ascii="Arial" w:hAnsi="Arial" w:cs="Arial"/>
          <w:sz w:val="22"/>
          <w:szCs w:val="22"/>
        </w:rPr>
        <w:t>sociological perspectives on lawmaking.</w:t>
      </w:r>
    </w:p>
    <w:p w14:paraId="30D800EC" w14:textId="39B3FCF4" w:rsidR="0041387D" w:rsidRPr="00B665BE" w:rsidRDefault="00D91020" w:rsidP="0041387D">
      <w:pPr>
        <w:pStyle w:val="ListParagraph"/>
        <w:numPr>
          <w:ilvl w:val="0"/>
          <w:numId w:val="19"/>
        </w:numPr>
        <w:rPr>
          <w:rFonts w:ascii="Arial" w:hAnsi="Arial" w:cs="Arial"/>
          <w:sz w:val="22"/>
          <w:szCs w:val="22"/>
        </w:rPr>
      </w:pPr>
      <w:r>
        <w:rPr>
          <w:rFonts w:ascii="Arial" w:hAnsi="Arial" w:cs="Arial"/>
          <w:sz w:val="22"/>
          <w:szCs w:val="22"/>
        </w:rPr>
        <w:t>be familiar with</w:t>
      </w:r>
      <w:r w:rsidR="00750FA5">
        <w:rPr>
          <w:rFonts w:ascii="Arial" w:hAnsi="Arial" w:cs="Arial"/>
          <w:sz w:val="22"/>
          <w:szCs w:val="22"/>
        </w:rPr>
        <w:t xml:space="preserve"> social issues associated with the legal profession.</w:t>
      </w:r>
      <w:r>
        <w:rPr>
          <w:rFonts w:ascii="Arial" w:hAnsi="Arial" w:cs="Arial"/>
          <w:sz w:val="22"/>
          <w:szCs w:val="22"/>
        </w:rPr>
        <w:t xml:space="preserve">  </w:t>
      </w:r>
      <w:r w:rsidR="00AD009F">
        <w:rPr>
          <w:rFonts w:ascii="Arial" w:hAnsi="Arial" w:cs="Arial"/>
          <w:sz w:val="22"/>
          <w:szCs w:val="22"/>
        </w:rPr>
        <w:t xml:space="preserve"> </w:t>
      </w:r>
    </w:p>
    <w:p w14:paraId="75D53E00" w14:textId="77777777" w:rsidR="0041387D" w:rsidRPr="0041387D" w:rsidRDefault="0041387D" w:rsidP="0041387D">
      <w:pPr>
        <w:rPr>
          <w:rFonts w:ascii="Arial" w:hAnsi="Arial" w:cs="Arial"/>
          <w:sz w:val="22"/>
          <w:szCs w:val="22"/>
        </w:rPr>
      </w:pPr>
    </w:p>
    <w:p w14:paraId="6D0E7502" w14:textId="5A3D3E8C" w:rsidR="00054C49" w:rsidRDefault="0021251D" w:rsidP="00825747">
      <w:pPr>
        <w:rPr>
          <w:rFonts w:ascii="Arial" w:hAnsi="Arial" w:cs="Arial"/>
          <w:sz w:val="22"/>
          <w:szCs w:val="22"/>
        </w:rPr>
      </w:pPr>
      <w:r w:rsidRPr="00A67C0E">
        <w:rPr>
          <w:rFonts w:ascii="Arial" w:hAnsi="Arial" w:cs="Arial"/>
          <w:sz w:val="22"/>
          <w:szCs w:val="22"/>
        </w:rPr>
        <w:t xml:space="preserve">All the objectives noted above are associated with the </w:t>
      </w:r>
      <w:r w:rsidRPr="00A93F50">
        <w:rPr>
          <w:rFonts w:ascii="Arial" w:hAnsi="Arial" w:cs="Arial"/>
          <w:iCs/>
          <w:sz w:val="22"/>
          <w:szCs w:val="22"/>
        </w:rPr>
        <w:t>topic</w:t>
      </w:r>
      <w:r w:rsidRPr="00A93F50">
        <w:rPr>
          <w:rFonts w:ascii="Arial" w:hAnsi="Arial" w:cs="Arial"/>
          <w:sz w:val="22"/>
          <w:szCs w:val="22"/>
        </w:rPr>
        <w:t xml:space="preserve"> and </w:t>
      </w:r>
      <w:r w:rsidRPr="00A93F50">
        <w:rPr>
          <w:rFonts w:ascii="Arial" w:hAnsi="Arial" w:cs="Arial"/>
          <w:iCs/>
          <w:sz w:val="22"/>
          <w:szCs w:val="22"/>
        </w:rPr>
        <w:t>content</w:t>
      </w:r>
      <w:r w:rsidRPr="00A93F50">
        <w:rPr>
          <w:rFonts w:ascii="Arial" w:hAnsi="Arial" w:cs="Arial"/>
          <w:sz w:val="22"/>
          <w:szCs w:val="22"/>
        </w:rPr>
        <w:t xml:space="preserve"> </w:t>
      </w:r>
      <w:r w:rsidRPr="00A67C0E">
        <w:rPr>
          <w:rFonts w:ascii="Arial" w:hAnsi="Arial" w:cs="Arial"/>
          <w:sz w:val="22"/>
          <w:szCs w:val="22"/>
        </w:rPr>
        <w:t xml:space="preserve">of the course.  Additional objectives are connected to several of </w:t>
      </w:r>
      <w:r w:rsidR="00D14B99">
        <w:rPr>
          <w:rFonts w:ascii="Arial" w:hAnsi="Arial" w:cs="Arial"/>
          <w:sz w:val="22"/>
          <w:szCs w:val="22"/>
        </w:rPr>
        <w:t xml:space="preserve">the </w:t>
      </w:r>
      <w:hyperlink r:id="rId8" w:history="1">
        <w:r w:rsidR="00D14B99">
          <w:rPr>
            <w:rStyle w:val="Hyperlink"/>
            <w:rFonts w:ascii="Arial" w:hAnsi="Arial" w:cs="Arial"/>
            <w:sz w:val="22"/>
            <w:szCs w:val="22"/>
          </w:rPr>
          <w:t>Undergraduate Degree Level Expectations</w:t>
        </w:r>
      </w:hyperlink>
      <w:r w:rsidR="00D14B99">
        <w:rPr>
          <w:rStyle w:val="Hyperlink"/>
          <w:rFonts w:ascii="Arial" w:hAnsi="Arial" w:cs="Arial"/>
          <w:sz w:val="22"/>
          <w:szCs w:val="22"/>
          <w:u w:val="none"/>
        </w:rPr>
        <w:t xml:space="preserve"> </w:t>
      </w:r>
      <w:r w:rsidR="00D14B99" w:rsidRPr="00D14B99">
        <w:rPr>
          <w:rStyle w:val="Hyperlink"/>
          <w:rFonts w:ascii="Arial" w:hAnsi="Arial" w:cs="Arial"/>
          <w:color w:val="000000" w:themeColor="text1"/>
          <w:sz w:val="22"/>
          <w:szCs w:val="22"/>
          <w:u w:val="none"/>
        </w:rPr>
        <w:t>adopted at McMaster University.</w:t>
      </w:r>
      <w:r w:rsidR="00222D2C">
        <w:rPr>
          <w:rStyle w:val="Hyperlink"/>
          <w:rFonts w:ascii="Arial" w:hAnsi="Arial" w:cs="Arial"/>
          <w:color w:val="000000" w:themeColor="text1"/>
          <w:sz w:val="22"/>
          <w:szCs w:val="22"/>
          <w:u w:val="none"/>
        </w:rPr>
        <w:t xml:space="preserve">  </w:t>
      </w:r>
      <w:proofErr w:type="gramStart"/>
      <w:r w:rsidRPr="00A67C0E">
        <w:rPr>
          <w:rFonts w:ascii="Arial" w:hAnsi="Arial" w:cs="Arial"/>
          <w:sz w:val="22"/>
          <w:szCs w:val="22"/>
        </w:rPr>
        <w:t>In particular, you</w:t>
      </w:r>
      <w:proofErr w:type="gramEnd"/>
      <w:r w:rsidRPr="00A67C0E">
        <w:rPr>
          <w:rFonts w:ascii="Arial" w:hAnsi="Arial" w:cs="Arial"/>
          <w:sz w:val="22"/>
          <w:szCs w:val="22"/>
        </w:rPr>
        <w:t xml:space="preserve"> will have the opportunity to enhance the depth and breadth of your knowledge as you learn about </w:t>
      </w:r>
      <w:r w:rsidR="00443347">
        <w:rPr>
          <w:rFonts w:ascii="Arial" w:hAnsi="Arial" w:cs="Arial"/>
          <w:sz w:val="22"/>
          <w:szCs w:val="22"/>
        </w:rPr>
        <w:t xml:space="preserve">the sociological analysis of law.  </w:t>
      </w:r>
      <w:r w:rsidRPr="00A67C0E">
        <w:rPr>
          <w:rFonts w:ascii="Arial" w:hAnsi="Arial" w:cs="Arial"/>
          <w:sz w:val="22"/>
          <w:szCs w:val="22"/>
        </w:rPr>
        <w:t xml:space="preserve">Through </w:t>
      </w:r>
      <w:r w:rsidR="00D14B99">
        <w:rPr>
          <w:rFonts w:ascii="Arial" w:hAnsi="Arial" w:cs="Arial"/>
          <w:sz w:val="22"/>
          <w:szCs w:val="22"/>
        </w:rPr>
        <w:t>written work</w:t>
      </w:r>
      <w:r w:rsidRPr="00A67C0E">
        <w:rPr>
          <w:rFonts w:ascii="Arial" w:hAnsi="Arial" w:cs="Arial"/>
          <w:sz w:val="22"/>
          <w:szCs w:val="22"/>
        </w:rPr>
        <w:t>, you will have the opportunity to apply knowledge acquired in the course</w:t>
      </w:r>
      <w:r w:rsidR="00D14B99">
        <w:rPr>
          <w:rFonts w:ascii="Arial" w:hAnsi="Arial" w:cs="Arial"/>
          <w:sz w:val="22"/>
          <w:szCs w:val="22"/>
        </w:rPr>
        <w:t xml:space="preserve"> and enhance</w:t>
      </w:r>
      <w:r w:rsidRPr="00A67C0E">
        <w:rPr>
          <w:rFonts w:ascii="Arial" w:hAnsi="Arial" w:cs="Arial"/>
          <w:sz w:val="22"/>
          <w:szCs w:val="22"/>
        </w:rPr>
        <w:t xml:space="preserve"> your communication skills.  Finally, you will be encouraged to deepen your autonomy and professional capacity by developing qualities and transferable skills necessary for further study and employment (e.g., business communication skills, reliability, maturity, time management skills, and behaviour consistent with academic integrity and social responsibility).</w:t>
      </w:r>
    </w:p>
    <w:p w14:paraId="5EABB893" w14:textId="77777777" w:rsidR="00F33443" w:rsidRDefault="00F33443" w:rsidP="00825747">
      <w:pPr>
        <w:rPr>
          <w:rFonts w:ascii="Arial" w:hAnsi="Arial" w:cs="Arial"/>
          <w:sz w:val="22"/>
          <w:szCs w:val="22"/>
        </w:rPr>
      </w:pPr>
    </w:p>
    <w:p w14:paraId="7CD4BA23" w14:textId="77777777" w:rsidR="0026142D" w:rsidRPr="00A67C0E" w:rsidRDefault="0026142D" w:rsidP="00825747">
      <w:pPr>
        <w:pStyle w:val="Heading2"/>
      </w:pPr>
      <w:r w:rsidRPr="00A67C0E">
        <w:t>Course Format</w:t>
      </w:r>
    </w:p>
    <w:p w14:paraId="07F5CFA6" w14:textId="77777777" w:rsidR="0026142D" w:rsidRDefault="0026142D"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9F726E6" w14:textId="3B1FB4E3" w:rsidR="00C40B88" w:rsidRDefault="00957619" w:rsidP="00C40B88">
      <w:pPr>
        <w:tabs>
          <w:tab w:val="left" w:pos="-1080"/>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Unless McMaster University goes into another lockdown and shifts online again, </w:t>
      </w:r>
      <w:r w:rsidRPr="00325AFC">
        <w:rPr>
          <w:rFonts w:ascii="Arial" w:hAnsi="Arial" w:cs="Arial"/>
          <w:b/>
          <w:bCs/>
          <w:sz w:val="22"/>
          <w:szCs w:val="22"/>
        </w:rPr>
        <w:t>all classes in this course will be held in-person</w:t>
      </w:r>
      <w:r>
        <w:rPr>
          <w:rFonts w:ascii="Arial" w:hAnsi="Arial" w:cs="Arial"/>
          <w:sz w:val="22"/>
          <w:szCs w:val="22"/>
        </w:rPr>
        <w:t>.  You are expected to be physical present for the classes.</w:t>
      </w:r>
    </w:p>
    <w:p w14:paraId="499C27DC" w14:textId="77777777" w:rsidR="00C40B88" w:rsidRDefault="00C40B88" w:rsidP="00C40B88">
      <w:pPr>
        <w:tabs>
          <w:tab w:val="left" w:pos="-1080"/>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0377574" w14:textId="00C5EEC6" w:rsidR="0076178B" w:rsidRDefault="00D53DCC" w:rsidP="00E60AAA">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The Scheduling Office has </w:t>
      </w:r>
      <w:r w:rsidR="00831910">
        <w:rPr>
          <w:rFonts w:ascii="Arial" w:hAnsi="Arial" w:cs="Arial"/>
          <w:sz w:val="22"/>
          <w:szCs w:val="22"/>
        </w:rPr>
        <w:t xml:space="preserve">determined when class will be held in this course and the classroom location for this course.  That </w:t>
      </w:r>
      <w:r w:rsidR="00A16A22">
        <w:rPr>
          <w:rFonts w:ascii="Arial" w:hAnsi="Arial" w:cs="Arial"/>
          <w:sz w:val="22"/>
          <w:szCs w:val="22"/>
        </w:rPr>
        <w:t xml:space="preserve">information is specified above.  </w:t>
      </w:r>
      <w:r w:rsidR="00E60AAA">
        <w:rPr>
          <w:rFonts w:ascii="Arial" w:hAnsi="Arial" w:cs="Arial"/>
          <w:sz w:val="22"/>
          <w:szCs w:val="22"/>
        </w:rPr>
        <w:t xml:space="preserve">The almost two-hour period on Thursdays will be used for delivering lectures; </w:t>
      </w:r>
      <w:r w:rsidR="0076178B">
        <w:rPr>
          <w:rFonts w:ascii="Arial" w:hAnsi="Arial" w:cs="Arial"/>
          <w:sz w:val="22"/>
          <w:szCs w:val="22"/>
        </w:rPr>
        <w:t xml:space="preserve">there will be two back-to-back 50-minute lectures that will be interrupted for a 10-minute break at a convenient point (which may </w:t>
      </w:r>
      <w:r w:rsidR="0076178B" w:rsidRPr="000D3B1E">
        <w:rPr>
          <w:rFonts w:ascii="Arial" w:hAnsi="Arial" w:cs="Arial"/>
          <w:b/>
          <w:bCs/>
          <w:sz w:val="22"/>
          <w:szCs w:val="22"/>
        </w:rPr>
        <w:t>not</w:t>
      </w:r>
      <w:r w:rsidR="0076178B">
        <w:rPr>
          <w:rFonts w:ascii="Arial" w:hAnsi="Arial" w:cs="Arial"/>
          <w:sz w:val="22"/>
          <w:szCs w:val="22"/>
        </w:rPr>
        <w:t xml:space="preserve"> necessarily be at exactly the 50-minute mark in </w:t>
      </w:r>
      <w:r w:rsidR="000D3B1E">
        <w:rPr>
          <w:rFonts w:ascii="Arial" w:hAnsi="Arial" w:cs="Arial"/>
          <w:sz w:val="22"/>
          <w:szCs w:val="22"/>
        </w:rPr>
        <w:t xml:space="preserve">the </w:t>
      </w:r>
      <w:r w:rsidR="0076178B">
        <w:rPr>
          <w:rFonts w:ascii="Arial" w:hAnsi="Arial" w:cs="Arial"/>
          <w:sz w:val="22"/>
          <w:szCs w:val="22"/>
        </w:rPr>
        <w:t>class period).</w:t>
      </w:r>
      <w:r w:rsidR="002143C1">
        <w:rPr>
          <w:rFonts w:ascii="Arial" w:hAnsi="Arial" w:cs="Arial"/>
          <w:sz w:val="22"/>
          <w:szCs w:val="22"/>
        </w:rPr>
        <w:t xml:space="preserve">  There is another 50-minute period scheduled for Mondays.</w:t>
      </w:r>
      <w:r w:rsidR="00E60AAA">
        <w:rPr>
          <w:rFonts w:ascii="Arial" w:hAnsi="Arial" w:cs="Arial"/>
          <w:sz w:val="22"/>
          <w:szCs w:val="22"/>
        </w:rPr>
        <w:t xml:space="preserve">  </w:t>
      </w:r>
      <w:r w:rsidR="002143C1">
        <w:rPr>
          <w:rFonts w:ascii="Arial" w:hAnsi="Arial" w:cs="Arial"/>
          <w:sz w:val="22"/>
          <w:szCs w:val="22"/>
        </w:rPr>
        <w:t xml:space="preserve">This period will be used for </w:t>
      </w:r>
      <w:r w:rsidR="00E60AAA">
        <w:rPr>
          <w:rFonts w:ascii="Arial" w:hAnsi="Arial" w:cs="Arial"/>
          <w:sz w:val="22"/>
          <w:szCs w:val="22"/>
        </w:rPr>
        <w:t xml:space="preserve">delivering further lectures (in most weeks), </w:t>
      </w:r>
      <w:r>
        <w:rPr>
          <w:rFonts w:ascii="Arial" w:hAnsi="Arial" w:cs="Arial"/>
          <w:sz w:val="22"/>
          <w:szCs w:val="22"/>
        </w:rPr>
        <w:t xml:space="preserve">possibly </w:t>
      </w:r>
      <w:r w:rsidR="00E60AAA">
        <w:rPr>
          <w:rFonts w:ascii="Arial" w:hAnsi="Arial" w:cs="Arial"/>
          <w:sz w:val="22"/>
          <w:szCs w:val="22"/>
        </w:rPr>
        <w:t>for providing occasional voluntary tutorials, and for giving the mid-term test.</w:t>
      </w:r>
    </w:p>
    <w:p w14:paraId="5CE085F7" w14:textId="77777777" w:rsidR="000D3B1E" w:rsidRPr="0030089C" w:rsidRDefault="000D3B1E" w:rsidP="00C40B88">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FAF277C" w14:textId="77777777" w:rsidR="00C40B88" w:rsidRDefault="00C40B88" w:rsidP="00C40B88">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F66F65">
        <w:rPr>
          <w:rFonts w:ascii="Arial" w:hAnsi="Arial" w:cs="Arial"/>
          <w:b/>
          <w:bCs/>
          <w:sz w:val="22"/>
          <w:szCs w:val="22"/>
        </w:rPr>
        <w:t>Please Note (Hearing</w:t>
      </w:r>
      <w:r>
        <w:rPr>
          <w:rFonts w:ascii="Arial" w:hAnsi="Arial" w:cs="Arial"/>
          <w:b/>
          <w:bCs/>
          <w:sz w:val="22"/>
          <w:szCs w:val="22"/>
        </w:rPr>
        <w:t xml:space="preserve"> Disability</w:t>
      </w:r>
      <w:r w:rsidRPr="00F66F65">
        <w:rPr>
          <w:rFonts w:ascii="Arial" w:hAnsi="Arial" w:cs="Arial"/>
          <w:b/>
          <w:bCs/>
          <w:sz w:val="22"/>
          <w:szCs w:val="22"/>
        </w:rPr>
        <w:t>):</w:t>
      </w:r>
      <w:r w:rsidRPr="00C160F9">
        <w:rPr>
          <w:rFonts w:ascii="Arial" w:hAnsi="Arial" w:cs="Arial"/>
          <w:bCs/>
          <w:sz w:val="22"/>
          <w:szCs w:val="22"/>
        </w:rPr>
        <w:t xml:space="preserve">  </w:t>
      </w:r>
      <w:r w:rsidRPr="0030089C">
        <w:rPr>
          <w:rFonts w:ascii="Arial" w:hAnsi="Arial" w:cs="Arial"/>
          <w:sz w:val="22"/>
          <w:szCs w:val="22"/>
        </w:rPr>
        <w:t xml:space="preserve">Please keep in mind that I am partially deaf.  This makes it difficult for me to hear comments or questions during lectures, especially if there are many </w:t>
      </w:r>
      <w:r w:rsidRPr="0030089C">
        <w:rPr>
          <w:rFonts w:ascii="Arial" w:hAnsi="Arial" w:cs="Arial"/>
          <w:sz w:val="22"/>
          <w:szCs w:val="22"/>
        </w:rPr>
        <w:lastRenderedPageBreak/>
        <w:t>students in a course or if a classroom has poor acoustics.  Therefore, I would very much appreciate your co-operation in two ways:</w:t>
      </w:r>
    </w:p>
    <w:p w14:paraId="0D8AA3EE" w14:textId="77777777" w:rsidR="00C40B88" w:rsidRDefault="00C40B88" w:rsidP="00C40B88">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ABF99CF" w14:textId="77777777" w:rsidR="00C40B88" w:rsidRDefault="00C40B88" w:rsidP="00C40B88">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30089C">
        <w:rPr>
          <w:rFonts w:ascii="Arial" w:hAnsi="Arial" w:cs="Arial"/>
          <w:sz w:val="22"/>
          <w:szCs w:val="22"/>
        </w:rPr>
        <w:t xml:space="preserve">1.  If you are inclined to ask questions, please sit near the front of the classroom.  If you would prefer to sit at the back, perhaps you could </w:t>
      </w:r>
      <w:r>
        <w:rPr>
          <w:rFonts w:ascii="Arial" w:hAnsi="Arial" w:cs="Arial"/>
          <w:sz w:val="22"/>
          <w:szCs w:val="22"/>
        </w:rPr>
        <w:t xml:space="preserve">ask your questions after class (at a safe distance and while fully masked) or through email or a virtual office meeting.  </w:t>
      </w:r>
      <w:r w:rsidRPr="0030089C">
        <w:rPr>
          <w:rFonts w:ascii="Arial" w:hAnsi="Arial" w:cs="Arial"/>
          <w:sz w:val="22"/>
          <w:szCs w:val="22"/>
        </w:rPr>
        <w:t>Depending on the size and acoustics of the classroom, I may not be able to hear questions from the back of the room.</w:t>
      </w:r>
    </w:p>
    <w:p w14:paraId="437C6474" w14:textId="77777777" w:rsidR="00C40B88" w:rsidRDefault="00C40B88" w:rsidP="00C40B88">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6269035" w14:textId="77777777" w:rsidR="00C40B88" w:rsidRDefault="00C40B88" w:rsidP="00C40B88">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30089C">
        <w:rPr>
          <w:rFonts w:ascii="Arial" w:hAnsi="Arial" w:cs="Arial"/>
          <w:sz w:val="22"/>
          <w:szCs w:val="22"/>
        </w:rPr>
        <w:t>2.  When students are asking questions, or when any class discussions are taking place, please listen and refrain from making any noise.  Competition from other sounds (talking, sorting notes, adjusting chairs, etc.) makes it extremely difficult for me to hear what someone is saying to me.</w:t>
      </w:r>
    </w:p>
    <w:p w14:paraId="60770177" w14:textId="77777777" w:rsidR="00C40B88" w:rsidRDefault="00C40B88" w:rsidP="00C40B88">
      <w:pPr>
        <w:rPr>
          <w:rFonts w:ascii="Arial" w:hAnsi="Arial" w:cs="Arial"/>
          <w:sz w:val="22"/>
          <w:szCs w:val="22"/>
        </w:rPr>
      </w:pPr>
    </w:p>
    <w:p w14:paraId="5080259F" w14:textId="77777777" w:rsidR="00C40B88" w:rsidRPr="00B47854" w:rsidRDefault="00C40B88" w:rsidP="00C40B88">
      <w:pPr>
        <w:rPr>
          <w:rFonts w:ascii="Arial" w:hAnsi="Arial" w:cs="Arial"/>
          <w:sz w:val="32"/>
          <w:szCs w:val="32"/>
        </w:rPr>
      </w:pPr>
      <w:r w:rsidRPr="00B47854">
        <w:rPr>
          <w:rFonts w:ascii="Arial" w:hAnsi="Arial" w:cs="Arial"/>
          <w:sz w:val="32"/>
          <w:szCs w:val="32"/>
        </w:rPr>
        <w:t xml:space="preserve">McMaster’s COVID-19 Protocols for In-Person </w:t>
      </w:r>
      <w:r>
        <w:rPr>
          <w:rFonts w:ascii="Arial" w:hAnsi="Arial" w:cs="Arial"/>
          <w:sz w:val="32"/>
          <w:szCs w:val="32"/>
        </w:rPr>
        <w:t>Classes</w:t>
      </w:r>
    </w:p>
    <w:p w14:paraId="5F30141C" w14:textId="77777777" w:rsidR="00C40B88" w:rsidRDefault="00C40B88" w:rsidP="00C40B88">
      <w:pPr>
        <w:rPr>
          <w:rFonts w:ascii="Arial" w:hAnsi="Arial" w:cs="Arial"/>
          <w:sz w:val="22"/>
          <w:szCs w:val="22"/>
        </w:rPr>
      </w:pPr>
    </w:p>
    <w:p w14:paraId="52805DB9" w14:textId="77777777" w:rsidR="00C40B88" w:rsidRDefault="00C40B88" w:rsidP="00C40B88">
      <w:pPr>
        <w:tabs>
          <w:tab w:val="left" w:pos="-1080"/>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During this term, you are expected to follow McMaster’s COVID-19 protocols for in-person classes.  The protocols can be found in the </w:t>
      </w:r>
      <w:hyperlink r:id="rId9" w:history="1">
        <w:r>
          <w:rPr>
            <w:rStyle w:val="Hyperlink"/>
            <w:rFonts w:ascii="Arial" w:hAnsi="Arial" w:cs="Arial"/>
            <w:sz w:val="22"/>
            <w:szCs w:val="22"/>
          </w:rPr>
          <w:t>Mac Check</w:t>
        </w:r>
      </w:hyperlink>
      <w:r>
        <w:rPr>
          <w:rFonts w:ascii="Arial" w:hAnsi="Arial" w:cs="Arial"/>
          <w:sz w:val="22"/>
          <w:szCs w:val="22"/>
        </w:rPr>
        <w:t xml:space="preserve"> and the </w:t>
      </w:r>
      <w:hyperlink r:id="rId10" w:history="1">
        <w:r>
          <w:rPr>
            <w:rStyle w:val="Hyperlink"/>
            <w:rFonts w:ascii="Arial" w:hAnsi="Arial" w:cs="Arial"/>
            <w:sz w:val="22"/>
            <w:szCs w:val="22"/>
          </w:rPr>
          <w:t>Health &amp; Safety</w:t>
        </w:r>
      </w:hyperlink>
      <w:r>
        <w:rPr>
          <w:rFonts w:ascii="Arial" w:hAnsi="Arial" w:cs="Arial"/>
          <w:sz w:val="22"/>
          <w:szCs w:val="22"/>
        </w:rPr>
        <w:t xml:space="preserve"> sections of the COVID-19 Back to Mac webpage.  Among other things, the protocols include:</w:t>
      </w:r>
    </w:p>
    <w:p w14:paraId="21985D19" w14:textId="77777777" w:rsidR="00C40B88" w:rsidRDefault="00C40B88" w:rsidP="00C40B88">
      <w:pPr>
        <w:tabs>
          <w:tab w:val="left" w:pos="-1080"/>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p>
    <w:p w14:paraId="6D384838" w14:textId="77777777" w:rsidR="00C40B88" w:rsidRDefault="00C40B88" w:rsidP="00C40B88">
      <w:pPr>
        <w:pStyle w:val="ListParagraph"/>
        <w:numPr>
          <w:ilvl w:val="0"/>
          <w:numId w:val="20"/>
        </w:numPr>
        <w:tabs>
          <w:tab w:val="left" w:pos="-1080"/>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Completing the “Daily Check-In” on Mac Check and being prepared to display your green check mark to any university officials (including professors and TAs) who ask to see it.</w:t>
      </w:r>
    </w:p>
    <w:p w14:paraId="233778C4" w14:textId="311AFA87" w:rsidR="00C40B88" w:rsidRPr="007267BA" w:rsidRDefault="00C40B88" w:rsidP="00C40B88">
      <w:pPr>
        <w:pStyle w:val="ListParagraph"/>
        <w:numPr>
          <w:ilvl w:val="0"/>
          <w:numId w:val="20"/>
        </w:numPr>
        <w:tabs>
          <w:tab w:val="left" w:pos="-1080"/>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267BA">
        <w:rPr>
          <w:rFonts w:ascii="Arial" w:hAnsi="Arial" w:cs="Arial"/>
          <w:sz w:val="22"/>
          <w:szCs w:val="22"/>
        </w:rPr>
        <w:t xml:space="preserve">Being fully masked during classes (i.e., ensuring that a face mask fully covers your mouth, nose, and chin).  </w:t>
      </w:r>
      <w:r w:rsidR="00EA62AC">
        <w:rPr>
          <w:rFonts w:ascii="Arial" w:hAnsi="Arial" w:cs="Arial"/>
          <w:sz w:val="22"/>
          <w:szCs w:val="22"/>
        </w:rPr>
        <w:t xml:space="preserve">Eating is </w:t>
      </w:r>
      <w:r w:rsidR="00EA62AC" w:rsidRPr="00EA62AC">
        <w:rPr>
          <w:rFonts w:ascii="Arial" w:hAnsi="Arial" w:cs="Arial"/>
          <w:b/>
          <w:bCs/>
          <w:sz w:val="22"/>
          <w:szCs w:val="22"/>
        </w:rPr>
        <w:t>not</w:t>
      </w:r>
      <w:r w:rsidR="00EA62AC">
        <w:rPr>
          <w:rFonts w:ascii="Arial" w:hAnsi="Arial" w:cs="Arial"/>
          <w:sz w:val="22"/>
          <w:szCs w:val="22"/>
        </w:rPr>
        <w:t xml:space="preserve"> </w:t>
      </w:r>
      <w:r w:rsidRPr="007267BA">
        <w:rPr>
          <w:rFonts w:ascii="Arial" w:hAnsi="Arial" w:cs="Arial"/>
          <w:sz w:val="22"/>
          <w:szCs w:val="22"/>
        </w:rPr>
        <w:t xml:space="preserve">allowed in classrooms, but you are allowed to pull down your mask </w:t>
      </w:r>
      <w:r w:rsidRPr="007267BA">
        <w:rPr>
          <w:rFonts w:ascii="Arial" w:hAnsi="Arial" w:cs="Arial"/>
          <w:b/>
          <w:bCs/>
          <w:sz w:val="22"/>
          <w:szCs w:val="22"/>
        </w:rPr>
        <w:t>very briefly</w:t>
      </w:r>
      <w:r w:rsidRPr="007267BA">
        <w:rPr>
          <w:rFonts w:ascii="Arial" w:hAnsi="Arial" w:cs="Arial"/>
          <w:sz w:val="22"/>
          <w:szCs w:val="22"/>
        </w:rPr>
        <w:t xml:space="preserve"> to take a sip of water.  </w:t>
      </w:r>
      <w:r>
        <w:rPr>
          <w:rFonts w:ascii="Arial" w:hAnsi="Arial" w:cs="Arial"/>
          <w:sz w:val="22"/>
          <w:szCs w:val="22"/>
        </w:rPr>
        <w:t>M</w:t>
      </w:r>
      <w:r w:rsidRPr="007267BA">
        <w:rPr>
          <w:rFonts w:ascii="Arial" w:hAnsi="Arial" w:cs="Arial"/>
          <w:sz w:val="22"/>
          <w:szCs w:val="22"/>
        </w:rPr>
        <w:t>asks are required unless students ha</w:t>
      </w:r>
      <w:r>
        <w:rPr>
          <w:rFonts w:ascii="Arial" w:hAnsi="Arial" w:cs="Arial"/>
          <w:sz w:val="22"/>
          <w:szCs w:val="22"/>
        </w:rPr>
        <w:t>v</w:t>
      </w:r>
      <w:r w:rsidRPr="007267BA">
        <w:rPr>
          <w:rFonts w:ascii="Arial" w:hAnsi="Arial" w:cs="Arial"/>
          <w:sz w:val="22"/>
          <w:szCs w:val="22"/>
        </w:rPr>
        <w:t xml:space="preserve">e </w:t>
      </w:r>
      <w:r>
        <w:rPr>
          <w:rFonts w:ascii="Arial" w:hAnsi="Arial" w:cs="Arial"/>
          <w:sz w:val="22"/>
          <w:szCs w:val="22"/>
        </w:rPr>
        <w:t xml:space="preserve">met the conditions </w:t>
      </w:r>
      <w:r w:rsidRPr="007267BA">
        <w:rPr>
          <w:rFonts w:ascii="Arial" w:hAnsi="Arial" w:cs="Arial"/>
          <w:sz w:val="22"/>
          <w:szCs w:val="22"/>
        </w:rPr>
        <w:t>for</w:t>
      </w:r>
      <w:r>
        <w:rPr>
          <w:rFonts w:ascii="Arial" w:hAnsi="Arial" w:cs="Arial"/>
          <w:sz w:val="22"/>
          <w:szCs w:val="22"/>
        </w:rPr>
        <w:t xml:space="preserve"> a rare mask exemption and received an accommodation through Student Accessibility Services (SAS). </w:t>
      </w:r>
      <w:r w:rsidRPr="007267BA">
        <w:rPr>
          <w:rFonts w:ascii="Arial" w:hAnsi="Arial" w:cs="Arial"/>
          <w:sz w:val="22"/>
          <w:szCs w:val="22"/>
        </w:rPr>
        <w:t xml:space="preserve">   </w:t>
      </w:r>
    </w:p>
    <w:p w14:paraId="2220CAC0" w14:textId="77777777" w:rsidR="00C40B88" w:rsidRDefault="00C40B88" w:rsidP="00C40B88">
      <w:pPr>
        <w:tabs>
          <w:tab w:val="left" w:pos="-1080"/>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21A163F" w14:textId="5F0EEF88" w:rsidR="00A360AF" w:rsidRDefault="00C40B88" w:rsidP="00C40B88">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Please respect the rules noted above as well as the other rules that McMaster University has put in place to ensure the health and safely of faculty, staff, and other students as the pandemic continues.</w:t>
      </w:r>
    </w:p>
    <w:p w14:paraId="08B9A27D" w14:textId="20CEF1EE" w:rsidR="00A360AF" w:rsidRDefault="00A360AF" w:rsidP="00825747">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5AEC2C9" w14:textId="77777777" w:rsidR="007D50EC" w:rsidRPr="00A67C0E" w:rsidRDefault="00F40A34" w:rsidP="007D50EC">
      <w:pPr>
        <w:pStyle w:val="Heading2"/>
      </w:pPr>
      <w:r>
        <w:t xml:space="preserve">Overview of </w:t>
      </w:r>
      <w:r w:rsidR="007D50EC" w:rsidRPr="00A67C0E">
        <w:t>Course</w:t>
      </w:r>
      <w:r w:rsidR="00BC539E">
        <w:t xml:space="preserve"> </w:t>
      </w:r>
      <w:r>
        <w:t>Requirements</w:t>
      </w:r>
    </w:p>
    <w:p w14:paraId="7C738909" w14:textId="77777777" w:rsidR="007D50EC" w:rsidRPr="00A67C0E" w:rsidRDefault="007D50EC" w:rsidP="007D50EC">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75D0D4F" w14:textId="77777777" w:rsidR="0067167A" w:rsidRDefault="007D50EC" w:rsidP="007D50E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The course requirements, and the weights attached to them in the calculation of your final grade, are as follows:</w:t>
      </w:r>
    </w:p>
    <w:p w14:paraId="47D49765" w14:textId="019DBDE3" w:rsidR="00094C42" w:rsidRDefault="00094C42" w:rsidP="007D50E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1C0D5BB" w14:textId="19C76D95" w:rsidR="000C6846" w:rsidRDefault="00F40A34" w:rsidP="007D50E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Mid-Term Test (3</w:t>
      </w:r>
      <w:r w:rsidR="00A360AF">
        <w:rPr>
          <w:rFonts w:ascii="Arial" w:hAnsi="Arial" w:cs="Arial"/>
          <w:sz w:val="22"/>
          <w:szCs w:val="22"/>
        </w:rPr>
        <w:t>5</w:t>
      </w:r>
      <w:r>
        <w:rPr>
          <w:rFonts w:ascii="Arial" w:hAnsi="Arial" w:cs="Arial"/>
          <w:sz w:val="22"/>
          <w:szCs w:val="22"/>
        </w:rPr>
        <w:t>%); scheduled for</w:t>
      </w:r>
      <w:r w:rsidR="000C6846">
        <w:rPr>
          <w:rFonts w:ascii="Arial" w:hAnsi="Arial" w:cs="Arial"/>
          <w:sz w:val="22"/>
          <w:szCs w:val="22"/>
        </w:rPr>
        <w:t xml:space="preserve"> </w:t>
      </w:r>
      <w:r w:rsidR="00E173A4">
        <w:rPr>
          <w:rFonts w:ascii="Arial" w:hAnsi="Arial" w:cs="Arial"/>
          <w:sz w:val="22"/>
          <w:szCs w:val="22"/>
        </w:rPr>
        <w:t>Mar. 7.</w:t>
      </w:r>
    </w:p>
    <w:p w14:paraId="1DD4512F" w14:textId="1F35B60F" w:rsidR="007D50EC" w:rsidRDefault="000B6719" w:rsidP="007D50E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Written Assignment (30%); due on </w:t>
      </w:r>
      <w:r w:rsidR="00E173A4">
        <w:rPr>
          <w:rFonts w:ascii="Arial" w:hAnsi="Arial" w:cs="Arial"/>
          <w:sz w:val="22"/>
          <w:szCs w:val="22"/>
        </w:rPr>
        <w:t>Mar. 21.</w:t>
      </w:r>
    </w:p>
    <w:p w14:paraId="753B4147" w14:textId="28793C49" w:rsidR="00F40A34" w:rsidRDefault="00F40A34" w:rsidP="007D50E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Final Examination (3</w:t>
      </w:r>
      <w:r w:rsidR="00A360AF">
        <w:rPr>
          <w:rFonts w:ascii="Arial" w:hAnsi="Arial" w:cs="Arial"/>
          <w:sz w:val="22"/>
          <w:szCs w:val="22"/>
        </w:rPr>
        <w:t>5</w:t>
      </w:r>
      <w:r>
        <w:rPr>
          <w:rFonts w:ascii="Arial" w:hAnsi="Arial" w:cs="Arial"/>
          <w:sz w:val="22"/>
          <w:szCs w:val="22"/>
        </w:rPr>
        <w:t>%); s</w:t>
      </w:r>
      <w:r w:rsidRPr="00A67C0E">
        <w:rPr>
          <w:rFonts w:ascii="Arial" w:hAnsi="Arial" w:cs="Arial"/>
          <w:sz w:val="22"/>
          <w:szCs w:val="22"/>
        </w:rPr>
        <w:t>cheduled by the Registrar</w:t>
      </w:r>
      <w:r w:rsidR="003D27A8">
        <w:rPr>
          <w:rFonts w:ascii="Arial" w:hAnsi="Arial" w:cs="Arial"/>
          <w:sz w:val="22"/>
          <w:szCs w:val="22"/>
        </w:rPr>
        <w:t xml:space="preserve"> </w:t>
      </w:r>
      <w:r w:rsidR="00CF6F27">
        <w:rPr>
          <w:rFonts w:ascii="Arial" w:hAnsi="Arial" w:cs="Arial"/>
          <w:sz w:val="22"/>
          <w:szCs w:val="22"/>
        </w:rPr>
        <w:t>(Apr. 14 to Apr. 29).</w:t>
      </w:r>
      <w:r>
        <w:rPr>
          <w:rFonts w:ascii="Arial" w:hAnsi="Arial" w:cs="Arial"/>
          <w:sz w:val="22"/>
          <w:szCs w:val="22"/>
        </w:rPr>
        <w:t xml:space="preserve"> </w:t>
      </w:r>
    </w:p>
    <w:p w14:paraId="7D442C63" w14:textId="151469CD" w:rsidR="007D50EC" w:rsidRDefault="007D50EC" w:rsidP="007D50E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B2B9CDD" w14:textId="3FF3B896" w:rsidR="008C6E44" w:rsidRDefault="008C6E44" w:rsidP="007D50EC">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You</w:t>
      </w:r>
      <w:r w:rsidRPr="00825747">
        <w:rPr>
          <w:rFonts w:ascii="Arial" w:hAnsi="Arial" w:cs="Arial"/>
          <w:sz w:val="22"/>
          <w:szCs w:val="22"/>
        </w:rPr>
        <w:t xml:space="preserve"> </w:t>
      </w:r>
      <w:r w:rsidRPr="00FF5650">
        <w:rPr>
          <w:rFonts w:ascii="Arial" w:hAnsi="Arial" w:cs="Arial"/>
          <w:b/>
          <w:bCs/>
          <w:sz w:val="22"/>
          <w:szCs w:val="22"/>
        </w:rPr>
        <w:t>must</w:t>
      </w:r>
      <w:r w:rsidRPr="00825747">
        <w:rPr>
          <w:rFonts w:ascii="Arial" w:hAnsi="Arial" w:cs="Arial"/>
          <w:sz w:val="22"/>
          <w:szCs w:val="22"/>
        </w:rPr>
        <w:t xml:space="preserve"> </w:t>
      </w:r>
      <w:r w:rsidRPr="00A67C0E">
        <w:rPr>
          <w:rFonts w:ascii="Arial" w:hAnsi="Arial" w:cs="Arial"/>
          <w:sz w:val="22"/>
          <w:szCs w:val="22"/>
        </w:rPr>
        <w:t>complete</w:t>
      </w:r>
      <w:r w:rsidRPr="00825747">
        <w:rPr>
          <w:rFonts w:ascii="Arial" w:hAnsi="Arial" w:cs="Arial"/>
          <w:sz w:val="22"/>
          <w:szCs w:val="22"/>
        </w:rPr>
        <w:t xml:space="preserve"> </w:t>
      </w:r>
      <w:r w:rsidRPr="00FF5650">
        <w:rPr>
          <w:rFonts w:ascii="Arial" w:hAnsi="Arial" w:cs="Arial"/>
          <w:b/>
          <w:bCs/>
          <w:sz w:val="22"/>
          <w:szCs w:val="22"/>
        </w:rPr>
        <w:t>all</w:t>
      </w:r>
      <w:r w:rsidRPr="00825747">
        <w:rPr>
          <w:rFonts w:ascii="Arial" w:hAnsi="Arial" w:cs="Arial"/>
          <w:sz w:val="22"/>
          <w:szCs w:val="22"/>
        </w:rPr>
        <w:t xml:space="preserve"> </w:t>
      </w:r>
      <w:r w:rsidRPr="00A67C0E">
        <w:rPr>
          <w:rFonts w:ascii="Arial" w:hAnsi="Arial" w:cs="Arial"/>
          <w:sz w:val="22"/>
          <w:szCs w:val="22"/>
        </w:rPr>
        <w:t>these course requirements.  More information about the course requirements can be found in the section below.</w:t>
      </w:r>
    </w:p>
    <w:p w14:paraId="1805183C" w14:textId="77777777" w:rsidR="007D50EC" w:rsidRDefault="007D50EC" w:rsidP="009565D2">
      <w:pPr>
        <w:rPr>
          <w:rFonts w:ascii="Arial" w:hAnsi="Arial" w:cs="Arial"/>
          <w:sz w:val="22"/>
          <w:szCs w:val="22"/>
        </w:rPr>
      </w:pPr>
    </w:p>
    <w:p w14:paraId="167F70B2" w14:textId="77777777" w:rsidR="007D50EC" w:rsidRDefault="00F40A34" w:rsidP="00BC539E">
      <w:pPr>
        <w:pStyle w:val="Heading2"/>
      </w:pPr>
      <w:r>
        <w:t xml:space="preserve">Details of </w:t>
      </w:r>
      <w:r w:rsidR="00BC539E">
        <w:t xml:space="preserve">Course </w:t>
      </w:r>
      <w:r>
        <w:t>Requirements</w:t>
      </w:r>
    </w:p>
    <w:p w14:paraId="3213074D" w14:textId="77777777" w:rsidR="007D50EC" w:rsidRDefault="007D50EC" w:rsidP="009565D2">
      <w:pPr>
        <w:rPr>
          <w:rFonts w:ascii="Arial" w:hAnsi="Arial" w:cs="Arial"/>
          <w:sz w:val="22"/>
          <w:szCs w:val="22"/>
        </w:rPr>
      </w:pPr>
    </w:p>
    <w:p w14:paraId="2A66E9E9" w14:textId="77777777" w:rsidR="00AB26C9" w:rsidRPr="00730114" w:rsidRDefault="00AB26C9" w:rsidP="00AB26C9">
      <w:pPr>
        <w:pStyle w:val="Heading3"/>
        <w:rPr>
          <w:szCs w:val="28"/>
        </w:rPr>
      </w:pPr>
      <w:r w:rsidRPr="00730114">
        <w:rPr>
          <w:szCs w:val="28"/>
        </w:rPr>
        <w:t>Mid-Term Test</w:t>
      </w:r>
      <w:r>
        <w:rPr>
          <w:szCs w:val="28"/>
        </w:rPr>
        <w:t xml:space="preserve"> and Final Examination</w:t>
      </w:r>
    </w:p>
    <w:p w14:paraId="492865A9" w14:textId="77777777" w:rsidR="00AB26C9" w:rsidRDefault="00AB26C9" w:rsidP="00AB26C9">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DD0F251" w14:textId="7C754415" w:rsidR="00AB26C9" w:rsidRDefault="00510C3D" w:rsidP="00AB26C9">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Unless McMaster University goes into another lockdown, </w:t>
      </w:r>
      <w:r w:rsidRPr="00845511">
        <w:rPr>
          <w:rFonts w:ascii="Arial" w:hAnsi="Arial" w:cs="Arial"/>
          <w:b/>
          <w:bCs/>
          <w:sz w:val="22"/>
          <w:szCs w:val="22"/>
        </w:rPr>
        <w:t>the mid-term test and the final examination will be held in-person</w:t>
      </w:r>
      <w:r>
        <w:rPr>
          <w:rFonts w:ascii="Arial" w:hAnsi="Arial" w:cs="Arial"/>
          <w:sz w:val="22"/>
          <w:szCs w:val="22"/>
        </w:rPr>
        <w:t>.  You are expected to be physical</w:t>
      </w:r>
      <w:r w:rsidR="00845511">
        <w:rPr>
          <w:rFonts w:ascii="Arial" w:hAnsi="Arial" w:cs="Arial"/>
          <w:sz w:val="22"/>
          <w:szCs w:val="22"/>
        </w:rPr>
        <w:t>ly</w:t>
      </w:r>
      <w:r>
        <w:rPr>
          <w:rFonts w:ascii="Arial" w:hAnsi="Arial" w:cs="Arial"/>
          <w:sz w:val="22"/>
          <w:szCs w:val="22"/>
        </w:rPr>
        <w:t xml:space="preserve"> present to write the </w:t>
      </w:r>
      <w:r>
        <w:rPr>
          <w:rFonts w:ascii="Arial" w:hAnsi="Arial" w:cs="Arial"/>
          <w:sz w:val="22"/>
          <w:szCs w:val="22"/>
        </w:rPr>
        <w:lastRenderedPageBreak/>
        <w:t xml:space="preserve">test and the later examination.  There will </w:t>
      </w:r>
      <w:r w:rsidRPr="00F3729C">
        <w:rPr>
          <w:rFonts w:ascii="Arial" w:hAnsi="Arial" w:cs="Arial"/>
          <w:b/>
          <w:bCs/>
          <w:sz w:val="22"/>
          <w:szCs w:val="22"/>
        </w:rPr>
        <w:t>not</w:t>
      </w:r>
      <w:r>
        <w:rPr>
          <w:rFonts w:ascii="Arial" w:hAnsi="Arial" w:cs="Arial"/>
          <w:sz w:val="22"/>
          <w:szCs w:val="22"/>
        </w:rPr>
        <w:t xml:space="preserve"> be an option to write the test or the examination online.</w:t>
      </w:r>
      <w:r w:rsidR="00AB26C9">
        <w:rPr>
          <w:rFonts w:ascii="Arial" w:hAnsi="Arial" w:cs="Arial"/>
          <w:sz w:val="22"/>
          <w:szCs w:val="22"/>
        </w:rPr>
        <w:t xml:space="preserve"> </w:t>
      </w:r>
    </w:p>
    <w:p w14:paraId="43ECD2CF" w14:textId="77777777" w:rsidR="00AB26C9" w:rsidRDefault="00AB26C9" w:rsidP="00AB26C9">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F6030AE" w14:textId="43A4ACBF" w:rsidR="00AB26C9" w:rsidRPr="00A67C0E" w:rsidRDefault="00AB26C9" w:rsidP="00AB26C9">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 xml:space="preserve">This course is divided into </w:t>
      </w:r>
      <w:r w:rsidR="00510C3D">
        <w:rPr>
          <w:rFonts w:ascii="Arial" w:hAnsi="Arial" w:cs="Arial"/>
          <w:sz w:val="22"/>
          <w:szCs w:val="22"/>
        </w:rPr>
        <w:t>nine t</w:t>
      </w:r>
      <w:r w:rsidRPr="00A67C0E">
        <w:rPr>
          <w:rFonts w:ascii="Arial" w:hAnsi="Arial" w:cs="Arial"/>
          <w:sz w:val="22"/>
          <w:szCs w:val="22"/>
        </w:rPr>
        <w:t>opics (as set out in the “Course Schedule</w:t>
      </w:r>
      <w:r w:rsidR="005541FC">
        <w:rPr>
          <w:rFonts w:ascii="Arial" w:hAnsi="Arial" w:cs="Arial"/>
          <w:sz w:val="22"/>
          <w:szCs w:val="22"/>
        </w:rPr>
        <w:t xml:space="preserve"> and Required Readings</w:t>
      </w:r>
      <w:r w:rsidRPr="00A67C0E">
        <w:rPr>
          <w:rFonts w:ascii="Arial" w:hAnsi="Arial" w:cs="Arial"/>
          <w:sz w:val="22"/>
          <w:szCs w:val="22"/>
        </w:rPr>
        <w:t>”</w:t>
      </w:r>
      <w:r w:rsidR="005541FC">
        <w:rPr>
          <w:rFonts w:ascii="Arial" w:hAnsi="Arial" w:cs="Arial"/>
          <w:sz w:val="22"/>
          <w:szCs w:val="22"/>
        </w:rPr>
        <w:t xml:space="preserve"> section</w:t>
      </w:r>
      <w:r w:rsidRPr="00A67C0E">
        <w:rPr>
          <w:rFonts w:ascii="Arial" w:hAnsi="Arial" w:cs="Arial"/>
          <w:sz w:val="22"/>
          <w:szCs w:val="22"/>
        </w:rPr>
        <w:t xml:space="preserve"> below).  The mid-term test will cover the first </w:t>
      </w:r>
      <w:r w:rsidR="00510C3D">
        <w:rPr>
          <w:rFonts w:ascii="Arial" w:hAnsi="Arial" w:cs="Arial"/>
          <w:sz w:val="22"/>
          <w:szCs w:val="22"/>
        </w:rPr>
        <w:t xml:space="preserve">four </w:t>
      </w:r>
      <w:r w:rsidRPr="00A67C0E">
        <w:rPr>
          <w:rFonts w:ascii="Arial" w:hAnsi="Arial" w:cs="Arial"/>
          <w:sz w:val="22"/>
          <w:szCs w:val="22"/>
        </w:rPr>
        <w:t xml:space="preserve">topics, and the final examination will cover the last </w:t>
      </w:r>
      <w:r w:rsidR="00510C3D">
        <w:rPr>
          <w:rFonts w:ascii="Arial" w:hAnsi="Arial" w:cs="Arial"/>
          <w:sz w:val="22"/>
          <w:szCs w:val="22"/>
        </w:rPr>
        <w:t xml:space="preserve">five </w:t>
      </w:r>
      <w:r w:rsidRPr="00A67C0E">
        <w:rPr>
          <w:rFonts w:ascii="Arial" w:hAnsi="Arial" w:cs="Arial"/>
          <w:sz w:val="22"/>
          <w:szCs w:val="22"/>
        </w:rPr>
        <w:t>topics</w:t>
      </w:r>
      <w:r w:rsidR="00510C3D">
        <w:rPr>
          <w:rFonts w:ascii="Arial" w:hAnsi="Arial" w:cs="Arial"/>
          <w:sz w:val="22"/>
          <w:szCs w:val="22"/>
        </w:rPr>
        <w:t xml:space="preserve">.  The </w:t>
      </w:r>
      <w:r w:rsidRPr="00A67C0E">
        <w:rPr>
          <w:rFonts w:ascii="Arial" w:hAnsi="Arial" w:cs="Arial"/>
          <w:sz w:val="22"/>
          <w:szCs w:val="22"/>
        </w:rPr>
        <w:t>final examination is</w:t>
      </w:r>
      <w:r w:rsidRPr="00825747">
        <w:rPr>
          <w:rFonts w:ascii="Arial" w:hAnsi="Arial" w:cs="Arial"/>
          <w:sz w:val="22"/>
          <w:szCs w:val="22"/>
        </w:rPr>
        <w:t xml:space="preserve"> </w:t>
      </w:r>
      <w:r w:rsidRPr="00F66F65">
        <w:rPr>
          <w:rFonts w:ascii="Arial" w:hAnsi="Arial" w:cs="Arial"/>
          <w:b/>
          <w:sz w:val="22"/>
          <w:szCs w:val="22"/>
        </w:rPr>
        <w:t>not</w:t>
      </w:r>
      <w:r w:rsidRPr="00825747">
        <w:rPr>
          <w:rFonts w:ascii="Arial" w:hAnsi="Arial" w:cs="Arial"/>
          <w:sz w:val="22"/>
          <w:szCs w:val="22"/>
        </w:rPr>
        <w:t xml:space="preserve"> </w:t>
      </w:r>
      <w:r w:rsidRPr="00A67C0E">
        <w:rPr>
          <w:rFonts w:ascii="Arial" w:hAnsi="Arial" w:cs="Arial"/>
          <w:sz w:val="22"/>
          <w:szCs w:val="22"/>
        </w:rPr>
        <w:t>cumulative, so you will</w:t>
      </w:r>
      <w:r w:rsidRPr="00825747">
        <w:rPr>
          <w:rFonts w:ascii="Arial" w:hAnsi="Arial" w:cs="Arial"/>
          <w:sz w:val="22"/>
          <w:szCs w:val="22"/>
        </w:rPr>
        <w:t xml:space="preserve"> </w:t>
      </w:r>
      <w:r w:rsidRPr="00F66F65">
        <w:rPr>
          <w:rFonts w:ascii="Arial" w:hAnsi="Arial" w:cs="Arial"/>
          <w:b/>
          <w:sz w:val="22"/>
          <w:szCs w:val="22"/>
        </w:rPr>
        <w:t>not</w:t>
      </w:r>
      <w:r w:rsidRPr="00825747">
        <w:rPr>
          <w:rFonts w:ascii="Arial" w:hAnsi="Arial" w:cs="Arial"/>
          <w:sz w:val="22"/>
          <w:szCs w:val="22"/>
        </w:rPr>
        <w:t xml:space="preserve"> </w:t>
      </w:r>
      <w:r w:rsidRPr="00A67C0E">
        <w:rPr>
          <w:rFonts w:ascii="Arial" w:hAnsi="Arial" w:cs="Arial"/>
          <w:sz w:val="22"/>
          <w:szCs w:val="22"/>
        </w:rPr>
        <w:t>be re-tested on material.  Only topics</w:t>
      </w:r>
      <w:r w:rsidRPr="00825747">
        <w:rPr>
          <w:rFonts w:ascii="Arial" w:hAnsi="Arial" w:cs="Arial"/>
          <w:sz w:val="22"/>
          <w:szCs w:val="22"/>
        </w:rPr>
        <w:t xml:space="preserve"> </w:t>
      </w:r>
      <w:r w:rsidRPr="00F644C6">
        <w:rPr>
          <w:rFonts w:ascii="Arial" w:hAnsi="Arial" w:cs="Arial"/>
          <w:b/>
          <w:bCs/>
          <w:sz w:val="22"/>
          <w:szCs w:val="22"/>
        </w:rPr>
        <w:t>not</w:t>
      </w:r>
      <w:r w:rsidRPr="00825747">
        <w:rPr>
          <w:rFonts w:ascii="Arial" w:hAnsi="Arial" w:cs="Arial"/>
          <w:sz w:val="22"/>
          <w:szCs w:val="22"/>
        </w:rPr>
        <w:t xml:space="preserve"> </w:t>
      </w:r>
      <w:r w:rsidRPr="00A67C0E">
        <w:rPr>
          <w:rFonts w:ascii="Arial" w:hAnsi="Arial" w:cs="Arial"/>
          <w:sz w:val="22"/>
          <w:szCs w:val="22"/>
        </w:rPr>
        <w:t>covered on the mid-term test will appear on the final examination.</w:t>
      </w:r>
    </w:p>
    <w:p w14:paraId="5838691D" w14:textId="77777777" w:rsidR="00AB26C9" w:rsidRPr="00A67C0E" w:rsidRDefault="00AB26C9" w:rsidP="00AB26C9">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7255894" w14:textId="395E73C7" w:rsidR="00AB26C9" w:rsidRPr="00A67C0E" w:rsidRDefault="00AB26C9" w:rsidP="00AB26C9">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The mid-term test will be 50 minutes long.  It will include multiple choice questions as well as true/false questions (but</w:t>
      </w:r>
      <w:r w:rsidRPr="00045E0F">
        <w:rPr>
          <w:rFonts w:ascii="Arial" w:hAnsi="Arial" w:cs="Arial"/>
          <w:sz w:val="22"/>
          <w:szCs w:val="22"/>
        </w:rPr>
        <w:t xml:space="preserve"> </w:t>
      </w:r>
      <w:r w:rsidRPr="00794A18">
        <w:rPr>
          <w:rFonts w:ascii="Arial" w:hAnsi="Arial" w:cs="Arial"/>
          <w:b/>
          <w:sz w:val="22"/>
          <w:szCs w:val="22"/>
        </w:rPr>
        <w:t>not</w:t>
      </w:r>
      <w:r w:rsidRPr="00045E0F">
        <w:rPr>
          <w:rFonts w:ascii="Arial" w:hAnsi="Arial" w:cs="Arial"/>
          <w:sz w:val="22"/>
          <w:szCs w:val="22"/>
        </w:rPr>
        <w:t xml:space="preserve"> </w:t>
      </w:r>
      <w:r w:rsidRPr="00A67C0E">
        <w:rPr>
          <w:rFonts w:ascii="Arial" w:hAnsi="Arial" w:cs="Arial"/>
          <w:sz w:val="22"/>
          <w:szCs w:val="22"/>
        </w:rPr>
        <w:t>short-answer questions or essay questions).  Most of the questions will be multiple choice, but some will be true/false.</w:t>
      </w:r>
      <w:r>
        <w:rPr>
          <w:rFonts w:ascii="Arial" w:hAnsi="Arial" w:cs="Arial"/>
          <w:sz w:val="22"/>
          <w:szCs w:val="22"/>
        </w:rPr>
        <w:t xml:space="preserve">  </w:t>
      </w:r>
      <w:r w:rsidRPr="00A67C0E">
        <w:rPr>
          <w:rFonts w:ascii="Arial" w:hAnsi="Arial" w:cs="Arial"/>
          <w:sz w:val="22"/>
          <w:szCs w:val="22"/>
        </w:rPr>
        <w:t xml:space="preserve">While </w:t>
      </w:r>
      <w:proofErr w:type="gramStart"/>
      <w:r w:rsidRPr="00A67C0E">
        <w:rPr>
          <w:rFonts w:ascii="Arial" w:hAnsi="Arial" w:cs="Arial"/>
          <w:sz w:val="22"/>
          <w:szCs w:val="22"/>
        </w:rPr>
        <w:t>the majority of</w:t>
      </w:r>
      <w:proofErr w:type="gramEnd"/>
      <w:r w:rsidRPr="00A67C0E">
        <w:rPr>
          <w:rFonts w:ascii="Arial" w:hAnsi="Arial" w:cs="Arial"/>
          <w:sz w:val="22"/>
          <w:szCs w:val="22"/>
        </w:rPr>
        <w:t xml:space="preserve"> the questions </w:t>
      </w:r>
      <w:r>
        <w:rPr>
          <w:rFonts w:ascii="Arial" w:hAnsi="Arial" w:cs="Arial"/>
          <w:sz w:val="22"/>
          <w:szCs w:val="22"/>
        </w:rPr>
        <w:t xml:space="preserve">(at least 60%) </w:t>
      </w:r>
      <w:r w:rsidRPr="00A67C0E">
        <w:rPr>
          <w:rFonts w:ascii="Arial" w:hAnsi="Arial" w:cs="Arial"/>
          <w:sz w:val="22"/>
          <w:szCs w:val="22"/>
        </w:rPr>
        <w:t>will be based on the lectures</w:t>
      </w:r>
      <w:r>
        <w:rPr>
          <w:rFonts w:ascii="Arial" w:hAnsi="Arial" w:cs="Arial"/>
          <w:sz w:val="22"/>
          <w:szCs w:val="22"/>
        </w:rPr>
        <w:t xml:space="preserve">, a minority of the questions (possibly as much as 40%) will be based on the required readings.  </w:t>
      </w:r>
      <w:r w:rsidRPr="00A67C0E">
        <w:rPr>
          <w:rFonts w:ascii="Arial" w:hAnsi="Arial" w:cs="Arial"/>
          <w:sz w:val="22"/>
          <w:szCs w:val="22"/>
        </w:rPr>
        <w:t xml:space="preserve">Questions based on the required readings will cover important points that you should have picked up from doing the readings (e.g., definitions of concepts or explanations of key issues or ideas).  Questions based on the lectures will go into greater detail (e.g., definitions of concepts, examples of concepts, </w:t>
      </w:r>
      <w:r w:rsidR="00002077">
        <w:rPr>
          <w:rFonts w:ascii="Arial" w:hAnsi="Arial" w:cs="Arial"/>
          <w:sz w:val="22"/>
          <w:szCs w:val="22"/>
        </w:rPr>
        <w:t xml:space="preserve">and </w:t>
      </w:r>
      <w:r w:rsidRPr="00A67C0E">
        <w:rPr>
          <w:rFonts w:ascii="Arial" w:hAnsi="Arial" w:cs="Arial"/>
          <w:sz w:val="22"/>
          <w:szCs w:val="22"/>
        </w:rPr>
        <w:t xml:space="preserve">details of </w:t>
      </w:r>
      <w:proofErr w:type="gramStart"/>
      <w:r w:rsidRPr="00A67C0E">
        <w:rPr>
          <w:rFonts w:ascii="Arial" w:hAnsi="Arial" w:cs="Arial"/>
          <w:sz w:val="22"/>
          <w:szCs w:val="22"/>
        </w:rPr>
        <w:t>particular theories</w:t>
      </w:r>
      <w:proofErr w:type="gramEnd"/>
      <w:r w:rsidRPr="00A67C0E">
        <w:rPr>
          <w:rFonts w:ascii="Arial" w:hAnsi="Arial" w:cs="Arial"/>
          <w:sz w:val="22"/>
          <w:szCs w:val="22"/>
        </w:rPr>
        <w:t xml:space="preserve"> or studies).  I will</w:t>
      </w:r>
      <w:r w:rsidRPr="00045E0F">
        <w:rPr>
          <w:rFonts w:ascii="Arial" w:hAnsi="Arial" w:cs="Arial"/>
          <w:sz w:val="22"/>
          <w:szCs w:val="22"/>
        </w:rPr>
        <w:t xml:space="preserve"> </w:t>
      </w:r>
      <w:r w:rsidRPr="00794A18">
        <w:rPr>
          <w:rFonts w:ascii="Arial" w:hAnsi="Arial" w:cs="Arial"/>
          <w:b/>
          <w:sz w:val="22"/>
          <w:szCs w:val="22"/>
        </w:rPr>
        <w:t>not</w:t>
      </w:r>
      <w:r w:rsidRPr="00045E0F">
        <w:rPr>
          <w:rFonts w:ascii="Arial" w:hAnsi="Arial" w:cs="Arial"/>
          <w:sz w:val="22"/>
          <w:szCs w:val="22"/>
        </w:rPr>
        <w:t xml:space="preserve"> </w:t>
      </w:r>
      <w:r w:rsidRPr="00A67C0E">
        <w:rPr>
          <w:rFonts w:ascii="Arial" w:hAnsi="Arial" w:cs="Arial"/>
          <w:sz w:val="22"/>
          <w:szCs w:val="22"/>
        </w:rPr>
        <w:t>ask questions about specific dates (e.g., the year in which a book was published), but I might ask questions about general timeframes (e.g., which of several theories was developed first or which perspective was dominant in a particular decade).</w:t>
      </w:r>
    </w:p>
    <w:p w14:paraId="3EC3CD7A" w14:textId="77777777" w:rsidR="00AB26C9" w:rsidRPr="00A67C0E" w:rsidRDefault="00AB26C9" w:rsidP="00AB26C9">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8AEA57F" w14:textId="77777777" w:rsidR="00AB26C9" w:rsidRPr="00A67C0E" w:rsidRDefault="00AB26C9" w:rsidP="00AB26C9">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The final examination will be two hours long.  It will include multiple choice questions, true/false questions, and</w:t>
      </w:r>
      <w:r w:rsidRPr="00045E0F">
        <w:rPr>
          <w:rFonts w:ascii="Arial" w:hAnsi="Arial" w:cs="Arial"/>
          <w:sz w:val="22"/>
          <w:szCs w:val="22"/>
        </w:rPr>
        <w:t xml:space="preserve"> possibly </w:t>
      </w:r>
      <w:r w:rsidRPr="00A67C0E">
        <w:rPr>
          <w:rFonts w:ascii="Arial" w:hAnsi="Arial" w:cs="Arial"/>
          <w:sz w:val="22"/>
          <w:szCs w:val="22"/>
        </w:rPr>
        <w:t>essay questions.  For information about the nature of the multiple choice and true/false questions, please read the paragraph above.  In addition to answering multiple choice and true/false questions, you</w:t>
      </w:r>
      <w:r w:rsidRPr="00045E0F">
        <w:rPr>
          <w:rFonts w:ascii="Arial" w:hAnsi="Arial" w:cs="Arial"/>
          <w:sz w:val="22"/>
          <w:szCs w:val="22"/>
        </w:rPr>
        <w:t xml:space="preserve"> may </w:t>
      </w:r>
      <w:r w:rsidRPr="00A67C0E">
        <w:rPr>
          <w:rFonts w:ascii="Arial" w:hAnsi="Arial" w:cs="Arial"/>
          <w:sz w:val="22"/>
          <w:szCs w:val="22"/>
        </w:rPr>
        <w:t xml:space="preserve">be expected to answer one essay question from a choice between two questions.  In each of these essay questions, I will identify a specific section of the lecture on a topic and ask you to demonstrate your comprehension of the material covered in that </w:t>
      </w:r>
      <w:proofErr w:type="gramStart"/>
      <w:r w:rsidRPr="00A67C0E">
        <w:rPr>
          <w:rFonts w:ascii="Arial" w:hAnsi="Arial" w:cs="Arial"/>
          <w:sz w:val="22"/>
          <w:szCs w:val="22"/>
        </w:rPr>
        <w:t>particular section</w:t>
      </w:r>
      <w:proofErr w:type="gramEnd"/>
      <w:r w:rsidRPr="00A67C0E">
        <w:rPr>
          <w:rFonts w:ascii="Arial" w:hAnsi="Arial" w:cs="Arial"/>
          <w:sz w:val="22"/>
          <w:szCs w:val="22"/>
        </w:rPr>
        <w:t>.  You will need to show detailed knowledge of the definitions, examples, descriptions, and analyses presented in that part of the lecture.</w:t>
      </w:r>
    </w:p>
    <w:p w14:paraId="5F0FF3B8" w14:textId="77777777" w:rsidR="00AB26C9" w:rsidRPr="00A67C0E" w:rsidRDefault="00AB26C9" w:rsidP="00AB26C9">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205B9FB" w14:textId="77777777" w:rsidR="00AB26C9" w:rsidRPr="00A67C0E" w:rsidRDefault="00AB26C9" w:rsidP="00AB26C9">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Please be aware that all essay questions and all lecture-based multiple choice or true/false questions will be derived from the</w:t>
      </w:r>
      <w:r w:rsidRPr="00045E0F">
        <w:rPr>
          <w:rFonts w:ascii="Arial" w:hAnsi="Arial" w:cs="Arial"/>
          <w:sz w:val="22"/>
          <w:szCs w:val="22"/>
        </w:rPr>
        <w:t xml:space="preserve"> current </w:t>
      </w:r>
      <w:r w:rsidRPr="00A67C0E">
        <w:rPr>
          <w:rFonts w:ascii="Arial" w:hAnsi="Arial" w:cs="Arial"/>
          <w:sz w:val="22"/>
          <w:szCs w:val="22"/>
        </w:rPr>
        <w:t>lecture material.  This means that you will need the definitions, examples, descriptions, and analyses presented in the version of the course that you are taking.  If you use out-dated lecture notes from an earlier version of the course, you may</w:t>
      </w:r>
      <w:r w:rsidRPr="00045E0F">
        <w:rPr>
          <w:rFonts w:ascii="Arial" w:hAnsi="Arial" w:cs="Arial"/>
          <w:sz w:val="22"/>
          <w:szCs w:val="22"/>
        </w:rPr>
        <w:t xml:space="preserve"> </w:t>
      </w:r>
      <w:r w:rsidRPr="00794A18">
        <w:rPr>
          <w:rFonts w:ascii="Arial" w:hAnsi="Arial" w:cs="Arial"/>
          <w:b/>
          <w:sz w:val="22"/>
          <w:szCs w:val="22"/>
        </w:rPr>
        <w:t>not</w:t>
      </w:r>
      <w:r w:rsidRPr="00045E0F">
        <w:rPr>
          <w:rFonts w:ascii="Arial" w:hAnsi="Arial" w:cs="Arial"/>
          <w:sz w:val="22"/>
          <w:szCs w:val="22"/>
        </w:rPr>
        <w:t xml:space="preserve"> </w:t>
      </w:r>
      <w:r w:rsidRPr="00A67C0E">
        <w:rPr>
          <w:rFonts w:ascii="Arial" w:hAnsi="Arial" w:cs="Arial"/>
          <w:sz w:val="22"/>
          <w:szCs w:val="22"/>
        </w:rPr>
        <w:t>have the material you need to be successful.</w:t>
      </w:r>
    </w:p>
    <w:p w14:paraId="30BC8762" w14:textId="77777777" w:rsidR="00AB26C9" w:rsidRPr="00A67C0E" w:rsidRDefault="00AB26C9" w:rsidP="00AB26C9">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BA29318" w14:textId="77777777" w:rsidR="00AB26C9" w:rsidRPr="00A67C0E" w:rsidRDefault="00AB26C9" w:rsidP="00AB26C9">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 xml:space="preserve">Before each test or examination, I will post an announcement on Avenue to Learn which presents more specific information (e.g., noting testing locations, indicating the exact number of multiple choice and true/false questions, specifying the weights attached to </w:t>
      </w:r>
      <w:proofErr w:type="gramStart"/>
      <w:r w:rsidRPr="00A67C0E">
        <w:rPr>
          <w:rFonts w:ascii="Arial" w:hAnsi="Arial" w:cs="Arial"/>
          <w:sz w:val="22"/>
          <w:szCs w:val="22"/>
        </w:rPr>
        <w:t>particular types</w:t>
      </w:r>
      <w:proofErr w:type="gramEnd"/>
      <w:r w:rsidRPr="00A67C0E">
        <w:rPr>
          <w:rFonts w:ascii="Arial" w:hAnsi="Arial" w:cs="Arial"/>
          <w:sz w:val="22"/>
          <w:szCs w:val="22"/>
        </w:rPr>
        <w:t xml:space="preserve"> of questions, and providing other information).  The announcement will appear on Avenue</w:t>
      </w:r>
      <w:r w:rsidRPr="00045E0F">
        <w:rPr>
          <w:rFonts w:ascii="Arial" w:hAnsi="Arial" w:cs="Arial"/>
          <w:sz w:val="22"/>
          <w:szCs w:val="22"/>
        </w:rPr>
        <w:t xml:space="preserve"> at least o</w:t>
      </w:r>
      <w:r w:rsidRPr="00A67C0E">
        <w:rPr>
          <w:rFonts w:ascii="Arial" w:hAnsi="Arial" w:cs="Arial"/>
          <w:sz w:val="22"/>
          <w:szCs w:val="22"/>
        </w:rPr>
        <w:t>ne week before the test or examination is to be held, and it is your responsibility to carefully read that announcement.</w:t>
      </w:r>
    </w:p>
    <w:p w14:paraId="36F1DE0E" w14:textId="77777777" w:rsidR="00AB26C9" w:rsidRPr="00A67C0E" w:rsidRDefault="00AB26C9" w:rsidP="00AB26C9">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7E08CDC" w14:textId="77777777" w:rsidR="00AB26C9" w:rsidRPr="00A67C0E" w:rsidRDefault="00AB26C9" w:rsidP="00AB26C9">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 xml:space="preserve">In-class tests will </w:t>
      </w:r>
      <w:r w:rsidRPr="00794A18">
        <w:rPr>
          <w:rFonts w:ascii="Arial" w:hAnsi="Arial" w:cs="Arial"/>
          <w:b/>
          <w:sz w:val="22"/>
          <w:szCs w:val="22"/>
        </w:rPr>
        <w:t>not</w:t>
      </w:r>
      <w:r w:rsidRPr="00045E0F">
        <w:rPr>
          <w:rFonts w:ascii="Arial" w:hAnsi="Arial" w:cs="Arial"/>
          <w:sz w:val="22"/>
          <w:szCs w:val="22"/>
        </w:rPr>
        <w:t xml:space="preserve"> </w:t>
      </w:r>
      <w:r w:rsidRPr="00A67C0E">
        <w:rPr>
          <w:rFonts w:ascii="Arial" w:hAnsi="Arial" w:cs="Arial"/>
          <w:sz w:val="22"/>
          <w:szCs w:val="22"/>
        </w:rPr>
        <w:t>be re-scheduled to accommodate vacations or other travel arrangements.  If travel arrangements mean that you are not going to be available on the scheduled test date(s) noted above, you are advised to drop the course.  Only certain conditions are acceptable grounds for missing in-class tests.  For details, see the section</w:t>
      </w:r>
      <w:r>
        <w:rPr>
          <w:rFonts w:ascii="Arial" w:hAnsi="Arial" w:cs="Arial"/>
          <w:sz w:val="22"/>
          <w:szCs w:val="22"/>
        </w:rPr>
        <w:t>s</w:t>
      </w:r>
      <w:r w:rsidRPr="00A67C0E">
        <w:rPr>
          <w:rFonts w:ascii="Arial" w:hAnsi="Arial" w:cs="Arial"/>
          <w:sz w:val="22"/>
          <w:szCs w:val="22"/>
        </w:rPr>
        <w:t xml:space="preserve"> below regarding</w:t>
      </w:r>
      <w:r>
        <w:rPr>
          <w:rFonts w:ascii="Arial" w:hAnsi="Arial" w:cs="Arial"/>
          <w:sz w:val="22"/>
          <w:szCs w:val="22"/>
        </w:rPr>
        <w:t xml:space="preserve"> “Absences and Missed Academic Term Work” and “Accommodation </w:t>
      </w:r>
      <w:r w:rsidRPr="00A67C0E">
        <w:rPr>
          <w:rFonts w:ascii="Arial" w:hAnsi="Arial" w:cs="Arial"/>
          <w:sz w:val="22"/>
          <w:szCs w:val="22"/>
        </w:rPr>
        <w:t xml:space="preserve">for Missed Academic Term Work.”  You should also be aware that McMaster’s Undergraduate Calendar states: “Examinations are </w:t>
      </w:r>
      <w:r w:rsidRPr="00794A18">
        <w:rPr>
          <w:rFonts w:ascii="Arial" w:hAnsi="Arial" w:cs="Arial"/>
          <w:b/>
          <w:sz w:val="22"/>
          <w:szCs w:val="22"/>
        </w:rPr>
        <w:t>not</w:t>
      </w:r>
      <w:r w:rsidRPr="00A67C0E">
        <w:rPr>
          <w:rFonts w:ascii="Arial" w:hAnsi="Arial" w:cs="Arial"/>
          <w:sz w:val="22"/>
          <w:szCs w:val="22"/>
        </w:rPr>
        <w:t xml:space="preserve"> rescheduled for purposes of travel.”  If you miss the final examination, I do</w:t>
      </w:r>
      <w:r w:rsidRPr="00045E0F">
        <w:rPr>
          <w:rFonts w:ascii="Arial" w:hAnsi="Arial" w:cs="Arial"/>
          <w:sz w:val="22"/>
          <w:szCs w:val="22"/>
        </w:rPr>
        <w:t xml:space="preserve"> </w:t>
      </w:r>
      <w:r w:rsidRPr="00794A18">
        <w:rPr>
          <w:rFonts w:ascii="Arial" w:hAnsi="Arial" w:cs="Arial"/>
          <w:b/>
          <w:sz w:val="22"/>
          <w:szCs w:val="22"/>
        </w:rPr>
        <w:t>not</w:t>
      </w:r>
      <w:r w:rsidRPr="00045E0F">
        <w:rPr>
          <w:rFonts w:ascii="Arial" w:hAnsi="Arial" w:cs="Arial"/>
          <w:sz w:val="22"/>
          <w:szCs w:val="22"/>
        </w:rPr>
        <w:t xml:space="preserve"> </w:t>
      </w:r>
      <w:r w:rsidRPr="00A67C0E">
        <w:rPr>
          <w:rFonts w:ascii="Arial" w:hAnsi="Arial" w:cs="Arial"/>
          <w:sz w:val="22"/>
          <w:szCs w:val="22"/>
        </w:rPr>
        <w:t xml:space="preserve">have the </w:t>
      </w:r>
      <w:r w:rsidRPr="00A67C0E">
        <w:rPr>
          <w:rFonts w:ascii="Arial" w:hAnsi="Arial" w:cs="Arial"/>
          <w:sz w:val="22"/>
          <w:szCs w:val="22"/>
        </w:rPr>
        <w:lastRenderedPageBreak/>
        <w:t>authority to let you write it.  You will have to deal with other university personnel.  Please see the Undergraduate Calendar for the university’s policies regarding deferred examinations.</w:t>
      </w:r>
    </w:p>
    <w:p w14:paraId="7C88C296" w14:textId="77777777" w:rsidR="00AB26C9" w:rsidRPr="00A67C0E" w:rsidRDefault="00AB26C9" w:rsidP="00AB26C9">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59DFFA3" w14:textId="77777777" w:rsidR="00AB26C9" w:rsidRDefault="00AB26C9" w:rsidP="00AB26C9">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If you miss an in-class test, and if I give you permission to write a make-up test (see the section</w:t>
      </w:r>
      <w:r>
        <w:rPr>
          <w:rFonts w:ascii="Arial" w:hAnsi="Arial" w:cs="Arial"/>
          <w:sz w:val="22"/>
          <w:szCs w:val="22"/>
        </w:rPr>
        <w:t>s</w:t>
      </w:r>
      <w:r w:rsidRPr="00A67C0E">
        <w:rPr>
          <w:rFonts w:ascii="Arial" w:hAnsi="Arial" w:cs="Arial"/>
          <w:sz w:val="22"/>
          <w:szCs w:val="22"/>
        </w:rPr>
        <w:t xml:space="preserve"> below regarding </w:t>
      </w:r>
      <w:r>
        <w:rPr>
          <w:rFonts w:ascii="Arial" w:hAnsi="Arial" w:cs="Arial"/>
          <w:sz w:val="22"/>
          <w:szCs w:val="22"/>
        </w:rPr>
        <w:t xml:space="preserve">“Absences and Missed Academic Term Work” and </w:t>
      </w:r>
      <w:r w:rsidRPr="00A67C0E">
        <w:rPr>
          <w:rFonts w:ascii="Arial" w:hAnsi="Arial" w:cs="Arial"/>
          <w:sz w:val="22"/>
          <w:szCs w:val="22"/>
        </w:rPr>
        <w:t>“Accommodation for Missed Academic Term Work”), please be aware that you will be given only</w:t>
      </w:r>
      <w:r w:rsidRPr="00045E0F">
        <w:rPr>
          <w:rFonts w:ascii="Arial" w:hAnsi="Arial" w:cs="Arial"/>
          <w:sz w:val="22"/>
          <w:szCs w:val="22"/>
        </w:rPr>
        <w:t xml:space="preserve"> </w:t>
      </w:r>
      <w:r w:rsidRPr="004752AA">
        <w:rPr>
          <w:rFonts w:ascii="Arial" w:hAnsi="Arial" w:cs="Arial"/>
          <w:b/>
          <w:bCs/>
          <w:sz w:val="22"/>
          <w:szCs w:val="22"/>
        </w:rPr>
        <w:t>one</w:t>
      </w:r>
      <w:r w:rsidRPr="00045E0F">
        <w:rPr>
          <w:rFonts w:ascii="Arial" w:hAnsi="Arial" w:cs="Arial"/>
          <w:sz w:val="22"/>
          <w:szCs w:val="22"/>
        </w:rPr>
        <w:t xml:space="preserve"> </w:t>
      </w:r>
      <w:r w:rsidRPr="00A67C0E">
        <w:rPr>
          <w:rFonts w:ascii="Arial" w:hAnsi="Arial" w:cs="Arial"/>
          <w:sz w:val="22"/>
          <w:szCs w:val="22"/>
        </w:rPr>
        <w:t>chance to make up the missed test.  Missing the scheduled make-up test (for</w:t>
      </w:r>
      <w:r w:rsidRPr="00045E0F">
        <w:rPr>
          <w:rFonts w:ascii="Arial" w:hAnsi="Arial" w:cs="Arial"/>
          <w:sz w:val="22"/>
          <w:szCs w:val="22"/>
        </w:rPr>
        <w:t xml:space="preserve"> any </w:t>
      </w:r>
      <w:r w:rsidRPr="00A67C0E">
        <w:rPr>
          <w:rFonts w:ascii="Arial" w:hAnsi="Arial" w:cs="Arial"/>
          <w:sz w:val="22"/>
          <w:szCs w:val="22"/>
        </w:rPr>
        <w:t xml:space="preserve">reason) will result in a grade of zero for that test.  You will </w:t>
      </w:r>
      <w:r w:rsidRPr="00A8497B">
        <w:rPr>
          <w:rFonts w:ascii="Arial" w:hAnsi="Arial" w:cs="Arial"/>
          <w:b/>
          <w:bCs/>
          <w:sz w:val="22"/>
          <w:szCs w:val="22"/>
        </w:rPr>
        <w:t>not</w:t>
      </w:r>
      <w:r w:rsidRPr="00045E0F">
        <w:rPr>
          <w:rFonts w:ascii="Arial" w:hAnsi="Arial" w:cs="Arial"/>
          <w:sz w:val="22"/>
          <w:szCs w:val="22"/>
        </w:rPr>
        <w:t xml:space="preserve"> </w:t>
      </w:r>
      <w:r w:rsidRPr="00A67C0E">
        <w:rPr>
          <w:rFonts w:ascii="Arial" w:hAnsi="Arial" w:cs="Arial"/>
          <w:sz w:val="22"/>
          <w:szCs w:val="22"/>
        </w:rPr>
        <w:t>get a third chance to write it.</w:t>
      </w:r>
    </w:p>
    <w:p w14:paraId="3964CF88" w14:textId="77777777" w:rsidR="00AB26C9" w:rsidRDefault="00AB26C9" w:rsidP="00AB26C9">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B7A5A89" w14:textId="77777777" w:rsidR="00AB26C9" w:rsidRPr="00730114" w:rsidRDefault="00AB26C9" w:rsidP="00AB26C9">
      <w:pPr>
        <w:pStyle w:val="Heading3"/>
        <w:rPr>
          <w:szCs w:val="28"/>
        </w:rPr>
      </w:pPr>
      <w:r>
        <w:rPr>
          <w:szCs w:val="28"/>
        </w:rPr>
        <w:t>Written Assignment</w:t>
      </w:r>
    </w:p>
    <w:p w14:paraId="4FF03A92" w14:textId="77777777" w:rsidR="00AB26C9" w:rsidRPr="006C2032" w:rsidRDefault="00AB26C9" w:rsidP="00AB26C9">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E03D62B" w14:textId="77777777" w:rsidR="00AB26C9" w:rsidRDefault="00AB26C9" w:rsidP="00AB26C9">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 xml:space="preserve">Comprehensive instructions for completing the </w:t>
      </w:r>
      <w:r>
        <w:rPr>
          <w:rFonts w:ascii="Arial" w:hAnsi="Arial" w:cs="Arial"/>
          <w:sz w:val="22"/>
          <w:szCs w:val="22"/>
        </w:rPr>
        <w:t xml:space="preserve">written assignment </w:t>
      </w:r>
      <w:r w:rsidRPr="00A67C0E">
        <w:rPr>
          <w:rFonts w:ascii="Arial" w:hAnsi="Arial" w:cs="Arial"/>
          <w:sz w:val="22"/>
          <w:szCs w:val="22"/>
        </w:rPr>
        <w:t xml:space="preserve">will be supplied </w:t>
      </w:r>
      <w:r>
        <w:rPr>
          <w:rFonts w:ascii="Arial" w:hAnsi="Arial" w:cs="Arial"/>
          <w:sz w:val="22"/>
          <w:szCs w:val="22"/>
        </w:rPr>
        <w:t xml:space="preserve">on Avenue to Learn </w:t>
      </w:r>
      <w:r w:rsidRPr="00A67C0E">
        <w:rPr>
          <w:rFonts w:ascii="Arial" w:hAnsi="Arial" w:cs="Arial"/>
          <w:sz w:val="22"/>
          <w:szCs w:val="22"/>
        </w:rPr>
        <w:t>early in the course so that you have plenty of time to do the work.</w:t>
      </w:r>
      <w:r>
        <w:rPr>
          <w:rFonts w:ascii="Arial" w:hAnsi="Arial" w:cs="Arial"/>
          <w:sz w:val="22"/>
          <w:szCs w:val="22"/>
        </w:rPr>
        <w:t xml:space="preserve">  You are strongly advised to begin working on the assignment early in the term.  </w:t>
      </w:r>
      <w:r w:rsidRPr="00A67C0E">
        <w:rPr>
          <w:rFonts w:ascii="Arial" w:hAnsi="Arial" w:cs="Arial"/>
          <w:sz w:val="22"/>
          <w:szCs w:val="22"/>
        </w:rPr>
        <w:t>Please note that it will take two to three weeks beyond the due date to finish the grading.</w:t>
      </w:r>
    </w:p>
    <w:p w14:paraId="043C1561" w14:textId="77777777" w:rsidR="00AB26C9" w:rsidRDefault="00AB26C9" w:rsidP="00AB26C9">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00CD0FB" w14:textId="77777777" w:rsidR="00AB26C9" w:rsidRDefault="00AB26C9" w:rsidP="00AB26C9">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Students are expected to carefully read the “Assignment Instructions” as well as the handout on “Referencing </w:t>
      </w:r>
      <w:r w:rsidRPr="00495E64">
        <w:rPr>
          <w:rFonts w:ascii="Arial" w:hAnsi="Arial" w:cs="Arial"/>
          <w:sz w:val="22"/>
          <w:szCs w:val="22"/>
        </w:rPr>
        <w:t>Style and Avoiding Academic Dishonesty”</w:t>
      </w:r>
      <w:r>
        <w:rPr>
          <w:rFonts w:ascii="Arial" w:hAnsi="Arial" w:cs="Arial"/>
          <w:sz w:val="22"/>
          <w:szCs w:val="22"/>
        </w:rPr>
        <w:t xml:space="preserve"> (documents that will be available through Avenue to Learn).</w:t>
      </w:r>
      <w:r w:rsidRPr="00495E64">
        <w:rPr>
          <w:rFonts w:ascii="Arial" w:hAnsi="Arial" w:cs="Arial"/>
          <w:sz w:val="22"/>
          <w:szCs w:val="22"/>
        </w:rPr>
        <w:t xml:space="preserve">  Students are expected to follow </w:t>
      </w:r>
      <w:r w:rsidRPr="00495E64">
        <w:rPr>
          <w:rFonts w:ascii="Arial" w:hAnsi="Arial" w:cs="Arial"/>
          <w:iCs/>
          <w:sz w:val="22"/>
          <w:szCs w:val="22"/>
        </w:rPr>
        <w:t>all</w:t>
      </w:r>
      <w:r w:rsidRPr="00495E64">
        <w:rPr>
          <w:rFonts w:ascii="Arial" w:hAnsi="Arial" w:cs="Arial"/>
          <w:sz w:val="22"/>
          <w:szCs w:val="22"/>
        </w:rPr>
        <w:t xml:space="preserve"> instructions in </w:t>
      </w:r>
      <w:r>
        <w:rPr>
          <w:rFonts w:ascii="Arial" w:hAnsi="Arial" w:cs="Arial"/>
          <w:sz w:val="22"/>
          <w:szCs w:val="22"/>
        </w:rPr>
        <w:t xml:space="preserve">these two documents when preparing </w:t>
      </w:r>
      <w:r w:rsidRPr="00495E64">
        <w:rPr>
          <w:rFonts w:ascii="Arial" w:hAnsi="Arial" w:cs="Arial"/>
          <w:sz w:val="22"/>
          <w:szCs w:val="22"/>
        </w:rPr>
        <w:t>written work for th</w:t>
      </w:r>
      <w:r>
        <w:rPr>
          <w:rFonts w:ascii="Arial" w:hAnsi="Arial" w:cs="Arial"/>
          <w:sz w:val="22"/>
          <w:szCs w:val="22"/>
        </w:rPr>
        <w:t>is</w:t>
      </w:r>
      <w:r w:rsidRPr="00495E64">
        <w:rPr>
          <w:rFonts w:ascii="Arial" w:hAnsi="Arial" w:cs="Arial"/>
          <w:sz w:val="22"/>
          <w:szCs w:val="22"/>
        </w:rPr>
        <w:t xml:space="preserve"> course.</w:t>
      </w:r>
    </w:p>
    <w:p w14:paraId="56B9DD23" w14:textId="77777777" w:rsidR="00AB26C9" w:rsidRDefault="00AB26C9" w:rsidP="00AB26C9">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3656B25" w14:textId="77777777" w:rsidR="00AB26C9" w:rsidRDefault="00AB26C9" w:rsidP="00AB26C9">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 xml:space="preserve">The </w:t>
      </w:r>
      <w:r>
        <w:rPr>
          <w:rFonts w:ascii="Arial" w:hAnsi="Arial" w:cs="Arial"/>
          <w:sz w:val="22"/>
          <w:szCs w:val="22"/>
        </w:rPr>
        <w:t xml:space="preserve">written assignment </w:t>
      </w:r>
      <w:r w:rsidRPr="00A67C0E">
        <w:rPr>
          <w:rFonts w:ascii="Arial" w:hAnsi="Arial" w:cs="Arial"/>
          <w:sz w:val="22"/>
          <w:szCs w:val="22"/>
        </w:rPr>
        <w:t>is to be done individually.  You are</w:t>
      </w:r>
      <w:r w:rsidRPr="00677E4D">
        <w:rPr>
          <w:rFonts w:ascii="Arial" w:hAnsi="Arial" w:cs="Arial"/>
          <w:sz w:val="22"/>
          <w:szCs w:val="22"/>
        </w:rPr>
        <w:t xml:space="preserve"> </w:t>
      </w:r>
      <w:r w:rsidRPr="00E45016">
        <w:rPr>
          <w:rFonts w:ascii="Arial" w:hAnsi="Arial" w:cs="Arial"/>
          <w:b/>
          <w:bCs/>
          <w:sz w:val="22"/>
          <w:szCs w:val="22"/>
        </w:rPr>
        <w:t>not</w:t>
      </w:r>
      <w:r w:rsidRPr="00677E4D">
        <w:rPr>
          <w:rFonts w:ascii="Arial" w:hAnsi="Arial" w:cs="Arial"/>
          <w:sz w:val="22"/>
          <w:szCs w:val="22"/>
        </w:rPr>
        <w:t xml:space="preserve"> </w:t>
      </w:r>
      <w:r w:rsidRPr="00A67C0E">
        <w:rPr>
          <w:rFonts w:ascii="Arial" w:hAnsi="Arial" w:cs="Arial"/>
          <w:sz w:val="22"/>
          <w:szCs w:val="22"/>
        </w:rPr>
        <w:t>permitted to form study groups with others, and there will be</w:t>
      </w:r>
      <w:r w:rsidRPr="00677E4D">
        <w:rPr>
          <w:rFonts w:ascii="Arial" w:hAnsi="Arial" w:cs="Arial"/>
          <w:sz w:val="22"/>
          <w:szCs w:val="22"/>
        </w:rPr>
        <w:t xml:space="preserve"> </w:t>
      </w:r>
      <w:r w:rsidRPr="00E45016">
        <w:rPr>
          <w:rFonts w:ascii="Arial" w:hAnsi="Arial" w:cs="Arial"/>
          <w:b/>
          <w:bCs/>
          <w:iCs/>
          <w:sz w:val="22"/>
          <w:szCs w:val="22"/>
        </w:rPr>
        <w:t>no</w:t>
      </w:r>
      <w:r w:rsidRPr="00677E4D">
        <w:rPr>
          <w:rFonts w:ascii="Arial" w:hAnsi="Arial" w:cs="Arial"/>
          <w:sz w:val="22"/>
          <w:szCs w:val="22"/>
        </w:rPr>
        <w:t xml:space="preserve"> </w:t>
      </w:r>
      <w:r w:rsidRPr="00A67C0E">
        <w:rPr>
          <w:rFonts w:ascii="Arial" w:hAnsi="Arial" w:cs="Arial"/>
          <w:sz w:val="22"/>
          <w:szCs w:val="22"/>
        </w:rPr>
        <w:t>collaboration</w:t>
      </w:r>
      <w:r w:rsidRPr="00677E4D">
        <w:rPr>
          <w:rFonts w:ascii="Arial" w:hAnsi="Arial" w:cs="Arial"/>
          <w:sz w:val="22"/>
          <w:szCs w:val="22"/>
        </w:rPr>
        <w:t xml:space="preserve"> </w:t>
      </w:r>
      <w:r w:rsidRPr="00677E4D">
        <w:rPr>
          <w:rFonts w:ascii="Arial" w:hAnsi="Arial" w:cs="Arial"/>
          <w:iCs/>
          <w:sz w:val="22"/>
          <w:szCs w:val="22"/>
        </w:rPr>
        <w:t xml:space="preserve">of any form </w:t>
      </w:r>
      <w:r w:rsidRPr="00A67C0E">
        <w:rPr>
          <w:rFonts w:ascii="Arial" w:hAnsi="Arial" w:cs="Arial"/>
          <w:sz w:val="22"/>
          <w:szCs w:val="22"/>
        </w:rPr>
        <w:t xml:space="preserve">between students when working on the </w:t>
      </w:r>
      <w:r>
        <w:rPr>
          <w:rFonts w:ascii="Arial" w:hAnsi="Arial" w:cs="Arial"/>
          <w:sz w:val="22"/>
          <w:szCs w:val="22"/>
        </w:rPr>
        <w:t xml:space="preserve">written assignment.  </w:t>
      </w:r>
    </w:p>
    <w:p w14:paraId="54CC45B4" w14:textId="77777777" w:rsidR="00AB26C9" w:rsidRDefault="00AB26C9" w:rsidP="00AB26C9">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B9AED5F" w14:textId="77777777" w:rsidR="00AB26C9" w:rsidRDefault="00AB26C9" w:rsidP="00AB26C9">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Please prepare your assignment for submission as a Word document.  Please do </w:t>
      </w:r>
      <w:r w:rsidRPr="00876DEF">
        <w:rPr>
          <w:rFonts w:ascii="Arial" w:hAnsi="Arial" w:cs="Arial"/>
          <w:b/>
          <w:bCs/>
          <w:sz w:val="22"/>
          <w:szCs w:val="22"/>
        </w:rPr>
        <w:t>not</w:t>
      </w:r>
      <w:r>
        <w:rPr>
          <w:rFonts w:ascii="Arial" w:hAnsi="Arial" w:cs="Arial"/>
          <w:sz w:val="22"/>
          <w:szCs w:val="22"/>
        </w:rPr>
        <w:t xml:space="preserve"> submit your assignment in any other format.</w:t>
      </w:r>
    </w:p>
    <w:p w14:paraId="41912D54" w14:textId="77777777" w:rsidR="00AB26C9" w:rsidRDefault="00AB26C9" w:rsidP="00AB26C9">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984C4DB" w14:textId="23FDE895" w:rsidR="00AB26C9" w:rsidRDefault="00AB26C9" w:rsidP="00AB26C9">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The written assignment will be submitted online (through the “Assignments” section of Avenue to Learn) </w:t>
      </w:r>
      <w:r w:rsidR="00D45190">
        <w:rPr>
          <w:rFonts w:ascii="Arial" w:hAnsi="Arial" w:cs="Arial"/>
          <w:sz w:val="22"/>
          <w:szCs w:val="22"/>
        </w:rPr>
        <w:t xml:space="preserve">by 11:59 pm on the due date specified above.  </w:t>
      </w:r>
      <w:r>
        <w:rPr>
          <w:rFonts w:ascii="Arial" w:hAnsi="Arial" w:cs="Arial"/>
          <w:sz w:val="22"/>
          <w:szCs w:val="22"/>
        </w:rPr>
        <w:t xml:space="preserve">I very strongly suggest that you do </w:t>
      </w:r>
      <w:r w:rsidRPr="00876DEF">
        <w:rPr>
          <w:rFonts w:ascii="Arial" w:hAnsi="Arial" w:cs="Arial"/>
          <w:b/>
          <w:bCs/>
          <w:sz w:val="22"/>
          <w:szCs w:val="22"/>
        </w:rPr>
        <w:t>not</w:t>
      </w:r>
      <w:r>
        <w:rPr>
          <w:rFonts w:ascii="Arial" w:hAnsi="Arial" w:cs="Arial"/>
          <w:sz w:val="22"/>
          <w:szCs w:val="22"/>
        </w:rPr>
        <w:t xml:space="preserve"> wait until a few minutes before 11:59 pm to submit your assignment.  If you do, and if you fail to complete the process by 11:59 pm, Avenue will label your assignment as late or (on the final possible night for submission) block your access and prevent you from submitting your paper.  In the former case, a lateness penalty will be applied.  In the latter case, a grade of zero will be applied.  There will be absolutely no exceptions to this.  </w:t>
      </w:r>
    </w:p>
    <w:p w14:paraId="7581017D" w14:textId="77777777" w:rsidR="00AB26C9" w:rsidRDefault="00AB26C9" w:rsidP="00AB26C9">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 </w:t>
      </w:r>
    </w:p>
    <w:p w14:paraId="71230308" w14:textId="77777777" w:rsidR="00AB26C9" w:rsidRDefault="00AB26C9" w:rsidP="00AB26C9">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Upon submission, the assignment will be checked automatically for signs of academic dishonesty through a linkage to Turnitin.com.  For more information, see the sub-section below on “Use of Turnitin.com.”  </w:t>
      </w:r>
    </w:p>
    <w:p w14:paraId="67383607" w14:textId="77777777" w:rsidR="00AB26C9" w:rsidRDefault="00AB26C9" w:rsidP="00AB26C9">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27D8893" w14:textId="77777777" w:rsidR="00AB26C9" w:rsidRDefault="00AB26C9" w:rsidP="00AB26C9">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 xml:space="preserve">The </w:t>
      </w:r>
      <w:r>
        <w:rPr>
          <w:rFonts w:ascii="Arial" w:hAnsi="Arial" w:cs="Arial"/>
          <w:sz w:val="22"/>
          <w:szCs w:val="22"/>
        </w:rPr>
        <w:t xml:space="preserve">written assignment </w:t>
      </w:r>
      <w:r w:rsidRPr="00A67C0E">
        <w:rPr>
          <w:rFonts w:ascii="Arial" w:hAnsi="Arial" w:cs="Arial"/>
          <w:sz w:val="22"/>
          <w:szCs w:val="22"/>
        </w:rPr>
        <w:t xml:space="preserve">will be checked for inappropriate (i.e., unauthorized) collaboration as well as plagiarism and other violations of McMaster University’s Academic Integrity Policy.  If I suspect any violations of this policy, you may be required to answer questions about your </w:t>
      </w:r>
      <w:r>
        <w:rPr>
          <w:rFonts w:ascii="Arial" w:hAnsi="Arial" w:cs="Arial"/>
          <w:sz w:val="22"/>
          <w:szCs w:val="22"/>
        </w:rPr>
        <w:t xml:space="preserve">written assignment </w:t>
      </w:r>
      <w:r w:rsidRPr="00A67C0E">
        <w:rPr>
          <w:rFonts w:ascii="Arial" w:hAnsi="Arial" w:cs="Arial"/>
          <w:sz w:val="22"/>
          <w:szCs w:val="22"/>
        </w:rPr>
        <w:t>in an oral examination.</w:t>
      </w:r>
      <w:r>
        <w:rPr>
          <w:rFonts w:ascii="Arial" w:hAnsi="Arial" w:cs="Arial"/>
          <w:sz w:val="22"/>
          <w:szCs w:val="22"/>
        </w:rPr>
        <w:t xml:space="preserve">  Evidence of academic dishonesty will result in serious sanctions.  At a minimum, you will receive a grade of zero for the assignment.  However, depending on the circumstances, more serious sanctions could also be imposed under the terms of the Academic Integrity Policy.  For more information, see the sub-section below titled “Academic Integrity.”    </w:t>
      </w:r>
    </w:p>
    <w:p w14:paraId="54ED6E08" w14:textId="77777777" w:rsidR="00AB26C9" w:rsidRPr="00A67C0E" w:rsidRDefault="00AB26C9" w:rsidP="00AB26C9">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5719AAB" w14:textId="309EB69B" w:rsidR="00E7306C" w:rsidRDefault="00AB26C9" w:rsidP="00AB26C9">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lastRenderedPageBreak/>
        <w:t>If you wish accommodation for missing the due date for the</w:t>
      </w:r>
      <w:r w:rsidR="00876DEF">
        <w:rPr>
          <w:rFonts w:ascii="Arial" w:hAnsi="Arial" w:cs="Arial"/>
          <w:sz w:val="22"/>
          <w:szCs w:val="22"/>
        </w:rPr>
        <w:t xml:space="preserve"> assignment</w:t>
      </w:r>
      <w:r w:rsidRPr="00A67C0E">
        <w:rPr>
          <w:rFonts w:ascii="Arial" w:hAnsi="Arial" w:cs="Arial"/>
          <w:sz w:val="22"/>
          <w:szCs w:val="22"/>
        </w:rPr>
        <w:t xml:space="preserve">, you are required to meet certain conditions.  For details, </w:t>
      </w:r>
      <w:r>
        <w:rPr>
          <w:rFonts w:ascii="Arial" w:hAnsi="Arial" w:cs="Arial"/>
          <w:sz w:val="22"/>
          <w:szCs w:val="22"/>
        </w:rPr>
        <w:t xml:space="preserve">please carefully read </w:t>
      </w:r>
      <w:r w:rsidRPr="00A67C0E">
        <w:rPr>
          <w:rFonts w:ascii="Arial" w:hAnsi="Arial" w:cs="Arial"/>
          <w:sz w:val="22"/>
          <w:szCs w:val="22"/>
        </w:rPr>
        <w:t>the section</w:t>
      </w:r>
      <w:r>
        <w:rPr>
          <w:rFonts w:ascii="Arial" w:hAnsi="Arial" w:cs="Arial"/>
          <w:sz w:val="22"/>
          <w:szCs w:val="22"/>
        </w:rPr>
        <w:t>s</w:t>
      </w:r>
      <w:r w:rsidRPr="00A67C0E">
        <w:rPr>
          <w:rFonts w:ascii="Arial" w:hAnsi="Arial" w:cs="Arial"/>
          <w:sz w:val="22"/>
          <w:szCs w:val="22"/>
        </w:rPr>
        <w:t xml:space="preserve"> below regarding </w:t>
      </w:r>
      <w:r>
        <w:rPr>
          <w:rFonts w:ascii="Arial" w:hAnsi="Arial" w:cs="Arial"/>
          <w:sz w:val="22"/>
          <w:szCs w:val="22"/>
        </w:rPr>
        <w:t xml:space="preserve">“Absences and Missed Academic Term Work” and “Accommodation for </w:t>
      </w:r>
      <w:r w:rsidRPr="00A67C0E">
        <w:rPr>
          <w:rFonts w:ascii="Arial" w:hAnsi="Arial" w:cs="Arial"/>
          <w:sz w:val="22"/>
          <w:szCs w:val="22"/>
        </w:rPr>
        <w:t>Missed Academic Term Work.”</w:t>
      </w:r>
      <w:r w:rsidR="00D622DB">
        <w:rPr>
          <w:rFonts w:ascii="Arial" w:hAnsi="Arial" w:cs="Arial"/>
          <w:sz w:val="22"/>
          <w:szCs w:val="22"/>
        </w:rPr>
        <w:t xml:space="preserve">  You </w:t>
      </w:r>
      <w:r>
        <w:rPr>
          <w:rFonts w:ascii="Arial" w:hAnsi="Arial" w:cs="Arial"/>
          <w:sz w:val="22"/>
          <w:szCs w:val="22"/>
        </w:rPr>
        <w:t>are also strongly advised to carefully read the sections below that outline my policies regarding “Extensions on Assignments” and “Lateness of Assignments.”</w:t>
      </w:r>
    </w:p>
    <w:p w14:paraId="79C065A1" w14:textId="6507D1EA" w:rsidR="00E7306C" w:rsidRDefault="00E7306C" w:rsidP="00BC539E">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BA77823" w14:textId="77777777" w:rsidR="007D50EC" w:rsidRDefault="007D50EC" w:rsidP="007D50EC">
      <w:pPr>
        <w:pStyle w:val="Heading2"/>
      </w:pPr>
      <w:r>
        <w:t>Required Course Materials and Texts</w:t>
      </w:r>
    </w:p>
    <w:p w14:paraId="62B8E347" w14:textId="4B17228E" w:rsidR="007D50EC" w:rsidRDefault="007D50EC" w:rsidP="009565D2">
      <w:pPr>
        <w:rPr>
          <w:rFonts w:ascii="Arial" w:hAnsi="Arial" w:cs="Arial"/>
          <w:sz w:val="22"/>
          <w:szCs w:val="22"/>
        </w:rPr>
      </w:pPr>
    </w:p>
    <w:p w14:paraId="51957462" w14:textId="7F78ABC9" w:rsidR="009D46C8" w:rsidRPr="009D46C8" w:rsidRDefault="009D46C8" w:rsidP="009565D2">
      <w:pPr>
        <w:rPr>
          <w:rFonts w:ascii="Arial" w:hAnsi="Arial" w:cs="Arial"/>
          <w:sz w:val="28"/>
          <w:szCs w:val="28"/>
        </w:rPr>
      </w:pPr>
      <w:r w:rsidRPr="009D46C8">
        <w:rPr>
          <w:rFonts w:ascii="Arial" w:hAnsi="Arial" w:cs="Arial"/>
          <w:sz w:val="28"/>
          <w:szCs w:val="28"/>
        </w:rPr>
        <w:t>Required</w:t>
      </w:r>
      <w:r>
        <w:rPr>
          <w:rFonts w:ascii="Arial" w:hAnsi="Arial" w:cs="Arial"/>
          <w:sz w:val="28"/>
          <w:szCs w:val="28"/>
        </w:rPr>
        <w:t xml:space="preserve"> Readings</w:t>
      </w:r>
    </w:p>
    <w:p w14:paraId="79CA0CBB" w14:textId="77777777" w:rsidR="009D46C8" w:rsidRDefault="009D46C8" w:rsidP="009565D2">
      <w:pPr>
        <w:rPr>
          <w:rFonts w:ascii="Arial" w:hAnsi="Arial" w:cs="Arial"/>
          <w:sz w:val="22"/>
          <w:szCs w:val="22"/>
        </w:rPr>
      </w:pPr>
    </w:p>
    <w:p w14:paraId="69F411B4" w14:textId="77777777" w:rsidR="009D1620" w:rsidRPr="00A67C0E" w:rsidRDefault="009D1620" w:rsidP="009D1620">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You will need one textbook for the course, and it is available for purchase through the Campus Store.  The textbook is:</w:t>
      </w:r>
    </w:p>
    <w:p w14:paraId="53580A58" w14:textId="41C963E9" w:rsidR="009D1620" w:rsidRDefault="009D1620" w:rsidP="009D1620">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60AAF45" w14:textId="711869F6" w:rsidR="00384FC2" w:rsidRDefault="00384FC2" w:rsidP="00315D2E">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roofErr w:type="spellStart"/>
      <w:r>
        <w:rPr>
          <w:rFonts w:ascii="Arial" w:hAnsi="Arial" w:cs="Arial"/>
          <w:sz w:val="22"/>
          <w:szCs w:val="22"/>
        </w:rPr>
        <w:t>Vago</w:t>
      </w:r>
      <w:proofErr w:type="spellEnd"/>
      <w:r>
        <w:rPr>
          <w:rFonts w:ascii="Arial" w:hAnsi="Arial" w:cs="Arial"/>
          <w:sz w:val="22"/>
          <w:szCs w:val="22"/>
        </w:rPr>
        <w:t xml:space="preserve">, S., </w:t>
      </w:r>
      <w:r w:rsidR="00315D2E">
        <w:rPr>
          <w:rFonts w:ascii="Arial" w:hAnsi="Arial" w:cs="Arial"/>
          <w:sz w:val="22"/>
          <w:szCs w:val="22"/>
        </w:rPr>
        <w:t xml:space="preserve">Nelson, A., Nelson, V., &amp; </w:t>
      </w:r>
      <w:proofErr w:type="spellStart"/>
      <w:r w:rsidR="00315D2E">
        <w:rPr>
          <w:rFonts w:ascii="Arial" w:hAnsi="Arial" w:cs="Arial"/>
          <w:sz w:val="22"/>
          <w:szCs w:val="22"/>
        </w:rPr>
        <w:t>Barkan</w:t>
      </w:r>
      <w:proofErr w:type="spellEnd"/>
      <w:r w:rsidR="00315D2E">
        <w:rPr>
          <w:rFonts w:ascii="Arial" w:hAnsi="Arial" w:cs="Arial"/>
          <w:sz w:val="22"/>
          <w:szCs w:val="22"/>
        </w:rPr>
        <w:t xml:space="preserve">, S. E. </w:t>
      </w:r>
      <w:r>
        <w:rPr>
          <w:rFonts w:ascii="Arial" w:hAnsi="Arial" w:cs="Arial"/>
          <w:sz w:val="22"/>
          <w:szCs w:val="22"/>
        </w:rPr>
        <w:t xml:space="preserve">(2018). </w:t>
      </w:r>
      <w:r w:rsidRPr="00CC0D28">
        <w:rPr>
          <w:rFonts w:ascii="Arial" w:hAnsi="Arial" w:cs="Arial"/>
          <w:i/>
          <w:iCs/>
          <w:sz w:val="22"/>
          <w:szCs w:val="22"/>
        </w:rPr>
        <w:t xml:space="preserve">Law and </w:t>
      </w:r>
      <w:r w:rsidR="00CC0D28" w:rsidRPr="00CC0D28">
        <w:rPr>
          <w:rFonts w:ascii="Arial" w:hAnsi="Arial" w:cs="Arial"/>
          <w:i/>
          <w:iCs/>
          <w:sz w:val="22"/>
          <w:szCs w:val="22"/>
        </w:rPr>
        <w:t>s</w:t>
      </w:r>
      <w:r w:rsidRPr="00CC0D28">
        <w:rPr>
          <w:rFonts w:ascii="Arial" w:hAnsi="Arial" w:cs="Arial"/>
          <w:i/>
          <w:iCs/>
          <w:sz w:val="22"/>
          <w:szCs w:val="22"/>
        </w:rPr>
        <w:t>ociety</w:t>
      </w:r>
      <w:r>
        <w:rPr>
          <w:rFonts w:ascii="Arial" w:hAnsi="Arial" w:cs="Arial"/>
          <w:sz w:val="22"/>
          <w:szCs w:val="22"/>
        </w:rPr>
        <w:t xml:space="preserve"> (5</w:t>
      </w:r>
      <w:r w:rsidRPr="00384FC2">
        <w:rPr>
          <w:rFonts w:ascii="Arial" w:hAnsi="Arial" w:cs="Arial"/>
          <w:sz w:val="22"/>
          <w:szCs w:val="22"/>
          <w:vertAlign w:val="superscript"/>
        </w:rPr>
        <w:t>th</w:t>
      </w:r>
      <w:r>
        <w:rPr>
          <w:rFonts w:ascii="Arial" w:hAnsi="Arial" w:cs="Arial"/>
          <w:sz w:val="22"/>
          <w:szCs w:val="22"/>
        </w:rPr>
        <w:t xml:space="preserve"> Canadian ed.).</w:t>
      </w:r>
      <w:r w:rsidR="00315D2E">
        <w:rPr>
          <w:rFonts w:ascii="Arial" w:hAnsi="Arial" w:cs="Arial"/>
          <w:sz w:val="22"/>
          <w:szCs w:val="22"/>
        </w:rPr>
        <w:t xml:space="preserve"> Routledge</w:t>
      </w:r>
      <w:r>
        <w:rPr>
          <w:rFonts w:ascii="Arial" w:hAnsi="Arial" w:cs="Arial"/>
          <w:sz w:val="22"/>
          <w:szCs w:val="22"/>
        </w:rPr>
        <w:t xml:space="preserve">. </w:t>
      </w:r>
    </w:p>
    <w:p w14:paraId="383F2170" w14:textId="643BCFB4" w:rsidR="009D1620" w:rsidRDefault="009D1620" w:rsidP="009D1620">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14:paraId="659C082D" w14:textId="22770832" w:rsidR="00F71395" w:rsidRDefault="00F71395" w:rsidP="00F71395">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C3378">
        <w:rPr>
          <w:rFonts w:ascii="Arial" w:hAnsi="Arial" w:cs="Arial"/>
          <w:sz w:val="22"/>
          <w:szCs w:val="22"/>
        </w:rPr>
        <w:t xml:space="preserve">This textbook is crucial to your success in the course.  It contains required readings.  You </w:t>
      </w:r>
      <w:r>
        <w:rPr>
          <w:rFonts w:ascii="Arial" w:hAnsi="Arial" w:cs="Arial"/>
          <w:sz w:val="22"/>
          <w:szCs w:val="22"/>
        </w:rPr>
        <w:t xml:space="preserve">must answer </w:t>
      </w:r>
      <w:r w:rsidRPr="002C3378">
        <w:rPr>
          <w:rFonts w:ascii="Arial" w:hAnsi="Arial" w:cs="Arial"/>
          <w:sz w:val="22"/>
          <w:szCs w:val="22"/>
        </w:rPr>
        <w:t>questions about the textbook chapters on the mid-term test and the final examination.</w:t>
      </w:r>
      <w:r w:rsidR="00BA0475">
        <w:rPr>
          <w:rFonts w:ascii="Arial" w:hAnsi="Arial" w:cs="Arial"/>
          <w:sz w:val="22"/>
          <w:szCs w:val="22"/>
        </w:rPr>
        <w:t xml:space="preserve"> Most significantly, y</w:t>
      </w:r>
      <w:r w:rsidRPr="002C3378">
        <w:rPr>
          <w:rFonts w:ascii="Arial" w:hAnsi="Arial" w:cs="Arial"/>
          <w:sz w:val="22"/>
          <w:szCs w:val="22"/>
        </w:rPr>
        <w:t xml:space="preserve">ou </w:t>
      </w:r>
      <w:r>
        <w:rPr>
          <w:rFonts w:ascii="Arial" w:hAnsi="Arial" w:cs="Arial"/>
          <w:sz w:val="22"/>
          <w:szCs w:val="22"/>
        </w:rPr>
        <w:t xml:space="preserve">must also </w:t>
      </w:r>
      <w:r w:rsidRPr="002C3378">
        <w:rPr>
          <w:rFonts w:ascii="Arial" w:hAnsi="Arial" w:cs="Arial"/>
          <w:sz w:val="22"/>
          <w:szCs w:val="22"/>
        </w:rPr>
        <w:t xml:space="preserve">utilize textbook chapters in your </w:t>
      </w:r>
      <w:r>
        <w:rPr>
          <w:rFonts w:ascii="Arial" w:hAnsi="Arial" w:cs="Arial"/>
          <w:sz w:val="22"/>
          <w:szCs w:val="22"/>
        </w:rPr>
        <w:t>written assignment.</w:t>
      </w:r>
    </w:p>
    <w:p w14:paraId="2B57B6AB" w14:textId="7268BFA0" w:rsidR="00F71395" w:rsidRDefault="00F71395" w:rsidP="0088264C">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EEB9723" w14:textId="27E39DDB" w:rsidR="0088264C" w:rsidRDefault="0088264C" w:rsidP="0088264C">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Please note that no other textbook is acceptable for this course.  Please do </w:t>
      </w:r>
      <w:r w:rsidRPr="00C027AC">
        <w:rPr>
          <w:rFonts w:ascii="Arial" w:hAnsi="Arial" w:cs="Arial"/>
          <w:b/>
          <w:bCs/>
          <w:sz w:val="22"/>
          <w:szCs w:val="22"/>
        </w:rPr>
        <w:t>not</w:t>
      </w:r>
      <w:r>
        <w:rPr>
          <w:rFonts w:ascii="Arial" w:hAnsi="Arial" w:cs="Arial"/>
          <w:sz w:val="22"/>
          <w:szCs w:val="22"/>
        </w:rPr>
        <w:t xml:space="preserve"> ask if you can use a different textbook written by other authors, another edition of the textbook noted above, or a different textbook written by the authors noted above.</w:t>
      </w:r>
    </w:p>
    <w:p w14:paraId="688C6763" w14:textId="35D1A86F" w:rsidR="0088264C" w:rsidRDefault="0088264C" w:rsidP="0088264C">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73775C7" w14:textId="39ED2E55" w:rsidR="00E526CB" w:rsidRDefault="00325267" w:rsidP="0088264C">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C3378">
        <w:rPr>
          <w:rFonts w:ascii="Arial" w:hAnsi="Arial" w:cs="Arial"/>
          <w:sz w:val="22"/>
          <w:szCs w:val="22"/>
        </w:rPr>
        <w:t xml:space="preserve">You are very strongly advised to buy the textbook early in the term.  </w:t>
      </w:r>
      <w:r>
        <w:rPr>
          <w:rFonts w:ascii="Arial" w:hAnsi="Arial" w:cs="Arial"/>
          <w:sz w:val="22"/>
          <w:szCs w:val="22"/>
        </w:rPr>
        <w:t>T</w:t>
      </w:r>
      <w:r w:rsidRPr="002C3378">
        <w:rPr>
          <w:rFonts w:ascii="Arial" w:hAnsi="Arial" w:cs="Arial"/>
          <w:sz w:val="22"/>
          <w:szCs w:val="22"/>
        </w:rPr>
        <w:t>he Campus Store will only order a certain number of copies and then order more copies if the supply runs out</w:t>
      </w:r>
      <w:r>
        <w:rPr>
          <w:rFonts w:ascii="Arial" w:hAnsi="Arial" w:cs="Arial"/>
          <w:sz w:val="22"/>
          <w:szCs w:val="22"/>
        </w:rPr>
        <w:t xml:space="preserve"> and it is still getting requests from students for more copies.  </w:t>
      </w:r>
      <w:r w:rsidRPr="002C3378">
        <w:rPr>
          <w:rFonts w:ascii="Arial" w:hAnsi="Arial" w:cs="Arial"/>
          <w:sz w:val="22"/>
          <w:szCs w:val="22"/>
        </w:rPr>
        <w:t>If the Campus Store runs out of copies, it will take time to get another shipment from the publisher.  Therefore, if you delay, you could find yourself temporarily without a copy of the textbook that you need to be successful in the course.  You assume full responsibility for what happens to your grade</w:t>
      </w:r>
      <w:r>
        <w:rPr>
          <w:rFonts w:ascii="Arial" w:hAnsi="Arial" w:cs="Arial"/>
          <w:sz w:val="22"/>
          <w:szCs w:val="22"/>
        </w:rPr>
        <w:t>s</w:t>
      </w:r>
      <w:r w:rsidRPr="002C3378">
        <w:rPr>
          <w:rFonts w:ascii="Arial" w:hAnsi="Arial" w:cs="Arial"/>
          <w:sz w:val="22"/>
          <w:szCs w:val="22"/>
        </w:rPr>
        <w:t xml:space="preserve"> if you do not purchase the textbook or if you fail to purchase it in a timely manner.</w:t>
      </w:r>
    </w:p>
    <w:p w14:paraId="7584E8D7" w14:textId="06E5797E" w:rsidR="00E526CB" w:rsidRDefault="00E526CB" w:rsidP="0088264C">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7B435A1" w14:textId="6652605B" w:rsidR="004B0462" w:rsidRDefault="00764DFE" w:rsidP="004B0462">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You are very strongly advised to buy the print version of the textbook and </w:t>
      </w:r>
      <w:r w:rsidRPr="00764DFE">
        <w:rPr>
          <w:rFonts w:ascii="Arial" w:hAnsi="Arial" w:cs="Arial"/>
          <w:b/>
          <w:bCs/>
          <w:sz w:val="22"/>
          <w:szCs w:val="22"/>
        </w:rPr>
        <w:t>not</w:t>
      </w:r>
      <w:r>
        <w:rPr>
          <w:rFonts w:ascii="Arial" w:hAnsi="Arial" w:cs="Arial"/>
          <w:sz w:val="22"/>
          <w:szCs w:val="22"/>
        </w:rPr>
        <w:t xml:space="preserve"> attempt to buy a digital version.  At the time this course outline was written, it was </w:t>
      </w:r>
      <w:r w:rsidRPr="00764DFE">
        <w:rPr>
          <w:rFonts w:ascii="Arial" w:hAnsi="Arial" w:cs="Arial"/>
          <w:b/>
          <w:bCs/>
          <w:sz w:val="22"/>
          <w:szCs w:val="22"/>
        </w:rPr>
        <w:t>not</w:t>
      </w:r>
      <w:r>
        <w:rPr>
          <w:rFonts w:ascii="Arial" w:hAnsi="Arial" w:cs="Arial"/>
          <w:sz w:val="22"/>
          <w:szCs w:val="22"/>
        </w:rPr>
        <w:t xml:space="preserve"> clear if a digital version would be available from the publisher.</w:t>
      </w:r>
      <w:r w:rsidR="004B0462">
        <w:rPr>
          <w:rFonts w:ascii="Arial" w:hAnsi="Arial" w:cs="Arial"/>
          <w:sz w:val="22"/>
          <w:szCs w:val="22"/>
        </w:rPr>
        <w:t xml:space="preserve">  If a digital version does become available from the publisher, you need to ensure that it is an exact digital replica of the print version so that you have </w:t>
      </w:r>
      <w:r w:rsidR="00E36022">
        <w:rPr>
          <w:rFonts w:ascii="Arial" w:hAnsi="Arial" w:cs="Arial"/>
          <w:sz w:val="22"/>
          <w:szCs w:val="22"/>
        </w:rPr>
        <w:t xml:space="preserve">accurate </w:t>
      </w:r>
      <w:r w:rsidR="004B0462">
        <w:rPr>
          <w:rFonts w:ascii="Arial" w:hAnsi="Arial" w:cs="Arial"/>
          <w:sz w:val="22"/>
          <w:szCs w:val="22"/>
        </w:rPr>
        <w:t xml:space="preserve">page numbers </w:t>
      </w:r>
      <w:r w:rsidR="00E36022">
        <w:rPr>
          <w:rFonts w:ascii="Arial" w:hAnsi="Arial" w:cs="Arial"/>
          <w:sz w:val="22"/>
          <w:szCs w:val="22"/>
        </w:rPr>
        <w:t xml:space="preserve">for </w:t>
      </w:r>
      <w:r w:rsidR="004B0462">
        <w:rPr>
          <w:rFonts w:ascii="Arial" w:hAnsi="Arial" w:cs="Arial"/>
          <w:sz w:val="22"/>
          <w:szCs w:val="22"/>
        </w:rPr>
        <w:t>quot</w:t>
      </w:r>
      <w:r w:rsidR="00E36022">
        <w:rPr>
          <w:rFonts w:ascii="Arial" w:hAnsi="Arial" w:cs="Arial"/>
          <w:sz w:val="22"/>
          <w:szCs w:val="22"/>
        </w:rPr>
        <w:t>ing</w:t>
      </w:r>
      <w:r w:rsidR="004B0462">
        <w:rPr>
          <w:rFonts w:ascii="Arial" w:hAnsi="Arial" w:cs="Arial"/>
          <w:sz w:val="22"/>
          <w:szCs w:val="22"/>
        </w:rPr>
        <w:t xml:space="preserve"> or paraphras</w:t>
      </w:r>
      <w:r w:rsidR="00E36022">
        <w:rPr>
          <w:rFonts w:ascii="Arial" w:hAnsi="Arial" w:cs="Arial"/>
          <w:sz w:val="22"/>
          <w:szCs w:val="22"/>
        </w:rPr>
        <w:t>ing</w:t>
      </w:r>
      <w:r w:rsidR="004B0462">
        <w:rPr>
          <w:rFonts w:ascii="Arial" w:hAnsi="Arial" w:cs="Arial"/>
          <w:sz w:val="22"/>
          <w:szCs w:val="22"/>
        </w:rPr>
        <w:t xml:space="preserve"> material in your assignment.  A digital version from Amazon Kindle (and probably other sellers) is </w:t>
      </w:r>
      <w:r w:rsidR="004B0462" w:rsidRPr="004B0462">
        <w:rPr>
          <w:rFonts w:ascii="Arial" w:hAnsi="Arial" w:cs="Arial"/>
          <w:b/>
          <w:bCs/>
          <w:sz w:val="22"/>
          <w:szCs w:val="22"/>
        </w:rPr>
        <w:t>not</w:t>
      </w:r>
      <w:r w:rsidR="004B0462">
        <w:rPr>
          <w:rFonts w:ascii="Arial" w:hAnsi="Arial" w:cs="Arial"/>
          <w:sz w:val="22"/>
          <w:szCs w:val="22"/>
        </w:rPr>
        <w:t xml:space="preserve"> acceptable because it lacks the same pagination as the print version.  If </w:t>
      </w:r>
      <w:r w:rsidR="000C089B">
        <w:rPr>
          <w:rFonts w:ascii="Arial" w:hAnsi="Arial" w:cs="Arial"/>
          <w:sz w:val="22"/>
          <w:szCs w:val="22"/>
        </w:rPr>
        <w:t xml:space="preserve">you make it impossible for us to </w:t>
      </w:r>
      <w:r w:rsidR="004B0462">
        <w:rPr>
          <w:rFonts w:ascii="Arial" w:hAnsi="Arial" w:cs="Arial"/>
          <w:sz w:val="22"/>
          <w:szCs w:val="22"/>
        </w:rPr>
        <w:t xml:space="preserve">check the quality of your referencing by referring to the </w:t>
      </w:r>
      <w:r w:rsidR="000C089B">
        <w:rPr>
          <w:rFonts w:ascii="Arial" w:hAnsi="Arial" w:cs="Arial"/>
          <w:sz w:val="22"/>
          <w:szCs w:val="22"/>
        </w:rPr>
        <w:t xml:space="preserve">pages in </w:t>
      </w:r>
      <w:r w:rsidR="0027533D">
        <w:rPr>
          <w:rFonts w:ascii="Arial" w:hAnsi="Arial" w:cs="Arial"/>
          <w:sz w:val="22"/>
          <w:szCs w:val="22"/>
        </w:rPr>
        <w:t xml:space="preserve">the </w:t>
      </w:r>
      <w:r w:rsidR="004B0462">
        <w:rPr>
          <w:rFonts w:ascii="Arial" w:hAnsi="Arial" w:cs="Arial"/>
          <w:sz w:val="22"/>
          <w:szCs w:val="22"/>
        </w:rPr>
        <w:t xml:space="preserve">print version, you will receive either a reduced grade or possibly a failing grade </w:t>
      </w:r>
      <w:r w:rsidR="000C089B">
        <w:rPr>
          <w:rFonts w:ascii="Arial" w:hAnsi="Arial" w:cs="Arial"/>
          <w:sz w:val="22"/>
          <w:szCs w:val="22"/>
        </w:rPr>
        <w:t xml:space="preserve">for </w:t>
      </w:r>
      <w:r w:rsidR="004B0462">
        <w:rPr>
          <w:rFonts w:ascii="Arial" w:hAnsi="Arial" w:cs="Arial"/>
          <w:sz w:val="22"/>
          <w:szCs w:val="22"/>
        </w:rPr>
        <w:t xml:space="preserve">the assignment. </w:t>
      </w:r>
    </w:p>
    <w:p w14:paraId="305AB708" w14:textId="232C6881" w:rsidR="00E526CB" w:rsidRDefault="00E526CB" w:rsidP="009D1620">
      <w:pPr>
        <w:tabs>
          <w:tab w:val="left" w:pos="-1075"/>
          <w:tab w:val="left" w:pos="-720"/>
          <w:tab w:val="left" w:pos="0"/>
          <w:tab w:val="left" w:pos="720"/>
          <w:tab w:val="left" w:pos="1440"/>
          <w:tab w:val="left" w:pos="2160"/>
          <w:tab w:val="left" w:pos="2527"/>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73A0117" w14:textId="2ABD7BCF" w:rsidR="00E24602" w:rsidRDefault="00E24602" w:rsidP="00D3325A">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It is possible that some additional required readings may be assigned for the course and made available to you as eReserves on Avenue to Learn.</w:t>
      </w:r>
    </w:p>
    <w:p w14:paraId="2EABDD12" w14:textId="77777777" w:rsidR="00882039" w:rsidRDefault="00882039" w:rsidP="00D3325A">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584D485" w14:textId="66540F29" w:rsidR="009D46C8" w:rsidRPr="009D46C8" w:rsidRDefault="009D46C8" w:rsidP="00D3325A">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8"/>
          <w:szCs w:val="28"/>
        </w:rPr>
      </w:pPr>
      <w:r w:rsidRPr="009D46C8">
        <w:rPr>
          <w:rFonts w:ascii="Arial" w:hAnsi="Arial" w:cs="Arial"/>
          <w:sz w:val="28"/>
          <w:szCs w:val="28"/>
        </w:rPr>
        <w:t>Course Lectures</w:t>
      </w:r>
    </w:p>
    <w:p w14:paraId="27E9B024" w14:textId="77777777" w:rsidR="009D46C8" w:rsidRPr="00A67C0E" w:rsidRDefault="009D46C8" w:rsidP="00D3325A">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03D0956" w14:textId="124CB503" w:rsidR="00622DA9" w:rsidRDefault="004C46A5" w:rsidP="00D3325A">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In relation to the required readings</w:t>
      </w:r>
      <w:r w:rsidR="00017F39">
        <w:rPr>
          <w:rFonts w:ascii="Arial" w:hAnsi="Arial" w:cs="Arial"/>
          <w:sz w:val="22"/>
          <w:szCs w:val="22"/>
        </w:rPr>
        <w:t xml:space="preserve"> referred to above</w:t>
      </w:r>
      <w:r>
        <w:rPr>
          <w:rFonts w:ascii="Arial" w:hAnsi="Arial" w:cs="Arial"/>
          <w:sz w:val="22"/>
          <w:szCs w:val="22"/>
        </w:rPr>
        <w:t>, i</w:t>
      </w:r>
      <w:r w:rsidR="00020E4C">
        <w:rPr>
          <w:rFonts w:ascii="Arial" w:hAnsi="Arial" w:cs="Arial"/>
          <w:sz w:val="22"/>
          <w:szCs w:val="22"/>
        </w:rPr>
        <w:t xml:space="preserve">t is important to </w:t>
      </w:r>
      <w:r>
        <w:rPr>
          <w:rFonts w:ascii="Arial" w:hAnsi="Arial" w:cs="Arial"/>
          <w:sz w:val="22"/>
          <w:szCs w:val="22"/>
        </w:rPr>
        <w:t>be aware of two key points about the course lectures:</w:t>
      </w:r>
    </w:p>
    <w:p w14:paraId="6AF15784" w14:textId="77777777" w:rsidR="009D46C8" w:rsidRDefault="009D46C8" w:rsidP="00D3325A">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310FC2D" w14:textId="14F25A37" w:rsidR="00D3325A" w:rsidRPr="00934EFC" w:rsidRDefault="00020E4C" w:rsidP="00934EFC">
      <w:pPr>
        <w:pStyle w:val="ListParagraph"/>
        <w:numPr>
          <w:ilvl w:val="0"/>
          <w:numId w:val="21"/>
        </w:num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4EFC">
        <w:rPr>
          <w:rFonts w:ascii="Arial" w:hAnsi="Arial" w:cs="Arial"/>
          <w:sz w:val="22"/>
          <w:szCs w:val="22"/>
        </w:rPr>
        <w:lastRenderedPageBreak/>
        <w:t>T</w:t>
      </w:r>
      <w:r w:rsidR="00D3325A" w:rsidRPr="00934EFC">
        <w:rPr>
          <w:rFonts w:ascii="Arial" w:hAnsi="Arial" w:cs="Arial"/>
          <w:sz w:val="22"/>
          <w:szCs w:val="22"/>
        </w:rPr>
        <w:t xml:space="preserve">he lectures will </w:t>
      </w:r>
      <w:r w:rsidR="00D3325A" w:rsidRPr="00934EFC">
        <w:rPr>
          <w:rFonts w:ascii="Arial" w:hAnsi="Arial" w:cs="Arial"/>
          <w:b/>
          <w:bCs/>
          <w:sz w:val="22"/>
          <w:szCs w:val="22"/>
        </w:rPr>
        <w:t>not</w:t>
      </w:r>
      <w:r w:rsidR="00D3325A" w:rsidRPr="00934EFC">
        <w:rPr>
          <w:rFonts w:ascii="Arial" w:hAnsi="Arial" w:cs="Arial"/>
          <w:sz w:val="22"/>
          <w:szCs w:val="22"/>
        </w:rPr>
        <w:t xml:space="preserve"> cover everything in the readings.  The readings go into much greater depth on topics than is possible within the context and the time constraints of lecture</w:t>
      </w:r>
      <w:r w:rsidR="004E2258" w:rsidRPr="00934EFC">
        <w:rPr>
          <w:rFonts w:ascii="Arial" w:hAnsi="Arial" w:cs="Arial"/>
          <w:sz w:val="22"/>
          <w:szCs w:val="22"/>
        </w:rPr>
        <w:t>s</w:t>
      </w:r>
      <w:r w:rsidR="00D3325A" w:rsidRPr="00934EFC">
        <w:rPr>
          <w:rFonts w:ascii="Arial" w:hAnsi="Arial" w:cs="Arial"/>
          <w:sz w:val="22"/>
          <w:szCs w:val="22"/>
        </w:rPr>
        <w:t xml:space="preserve">, </w:t>
      </w:r>
      <w:r w:rsidR="004E2258" w:rsidRPr="00934EFC">
        <w:rPr>
          <w:rFonts w:ascii="Arial" w:hAnsi="Arial" w:cs="Arial"/>
          <w:sz w:val="22"/>
          <w:szCs w:val="22"/>
        </w:rPr>
        <w:t>so you are expected to do a certain amount of independent learning by completing the readings and picking up additional information on your own.</w:t>
      </w:r>
      <w:r w:rsidR="00D3325A" w:rsidRPr="00934EFC">
        <w:rPr>
          <w:rFonts w:ascii="Arial" w:hAnsi="Arial" w:cs="Arial"/>
          <w:sz w:val="22"/>
          <w:szCs w:val="22"/>
        </w:rPr>
        <w:t xml:space="preserve"> </w:t>
      </w:r>
    </w:p>
    <w:p w14:paraId="2F273CA4" w14:textId="31DF13F7" w:rsidR="00020E4C" w:rsidRPr="00934EFC" w:rsidRDefault="00020E4C" w:rsidP="00934EFC">
      <w:pPr>
        <w:pStyle w:val="ListParagraph"/>
        <w:numPr>
          <w:ilvl w:val="0"/>
          <w:numId w:val="21"/>
        </w:num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34EFC">
        <w:rPr>
          <w:rFonts w:ascii="Arial" w:hAnsi="Arial" w:cs="Arial"/>
          <w:sz w:val="22"/>
          <w:szCs w:val="22"/>
        </w:rPr>
        <w:t>T</w:t>
      </w:r>
      <w:r w:rsidR="00D3325A" w:rsidRPr="00934EFC">
        <w:rPr>
          <w:rFonts w:ascii="Arial" w:hAnsi="Arial" w:cs="Arial"/>
          <w:sz w:val="22"/>
          <w:szCs w:val="22"/>
        </w:rPr>
        <w:t xml:space="preserve">he lectures will include some material that does </w:t>
      </w:r>
      <w:r w:rsidR="00D3325A" w:rsidRPr="00934EFC">
        <w:rPr>
          <w:rFonts w:ascii="Arial" w:hAnsi="Arial" w:cs="Arial"/>
          <w:b/>
          <w:bCs/>
          <w:sz w:val="22"/>
          <w:szCs w:val="22"/>
        </w:rPr>
        <w:t>not</w:t>
      </w:r>
      <w:r w:rsidR="00D3325A" w:rsidRPr="00934EFC">
        <w:rPr>
          <w:rFonts w:ascii="Arial" w:hAnsi="Arial" w:cs="Arial"/>
          <w:sz w:val="22"/>
          <w:szCs w:val="22"/>
        </w:rPr>
        <w:t xml:space="preserve"> appear in the readings.</w:t>
      </w:r>
      <w:r w:rsidRPr="00934EFC">
        <w:rPr>
          <w:rFonts w:ascii="Arial" w:hAnsi="Arial" w:cs="Arial"/>
          <w:sz w:val="22"/>
          <w:szCs w:val="22"/>
        </w:rPr>
        <w:t xml:space="preserve">  </w:t>
      </w:r>
      <w:r w:rsidR="00D3325A" w:rsidRPr="00934EFC">
        <w:rPr>
          <w:rFonts w:ascii="Arial" w:hAnsi="Arial" w:cs="Arial"/>
          <w:sz w:val="22"/>
          <w:szCs w:val="22"/>
        </w:rPr>
        <w:t>The lectures</w:t>
      </w:r>
      <w:r w:rsidR="001B5E7E" w:rsidRPr="00934EFC">
        <w:rPr>
          <w:rFonts w:ascii="Arial" w:hAnsi="Arial" w:cs="Arial"/>
          <w:sz w:val="22"/>
          <w:szCs w:val="22"/>
        </w:rPr>
        <w:t xml:space="preserve"> will at times </w:t>
      </w:r>
      <w:r w:rsidRPr="00934EFC">
        <w:rPr>
          <w:rFonts w:ascii="Arial" w:hAnsi="Arial" w:cs="Arial"/>
          <w:sz w:val="22"/>
          <w:szCs w:val="22"/>
        </w:rPr>
        <w:t xml:space="preserve">address </w:t>
      </w:r>
      <w:r w:rsidR="00D3325A" w:rsidRPr="00934EFC">
        <w:rPr>
          <w:rFonts w:ascii="Arial" w:hAnsi="Arial" w:cs="Arial"/>
          <w:sz w:val="22"/>
          <w:szCs w:val="22"/>
        </w:rPr>
        <w:t xml:space="preserve">theories, concepts, issues, </w:t>
      </w:r>
      <w:r w:rsidR="001B5E7E" w:rsidRPr="00934EFC">
        <w:rPr>
          <w:rFonts w:ascii="Arial" w:hAnsi="Arial" w:cs="Arial"/>
          <w:sz w:val="22"/>
          <w:szCs w:val="22"/>
        </w:rPr>
        <w:t xml:space="preserve">studies, </w:t>
      </w:r>
      <w:r w:rsidR="00D3325A" w:rsidRPr="00934EFC">
        <w:rPr>
          <w:rFonts w:ascii="Arial" w:hAnsi="Arial" w:cs="Arial"/>
          <w:sz w:val="22"/>
          <w:szCs w:val="22"/>
        </w:rPr>
        <w:t>etc.</w:t>
      </w:r>
      <w:r w:rsidR="0083673D" w:rsidRPr="00934EFC">
        <w:rPr>
          <w:rFonts w:ascii="Arial" w:hAnsi="Arial" w:cs="Arial"/>
          <w:sz w:val="22"/>
          <w:szCs w:val="22"/>
        </w:rPr>
        <w:t xml:space="preserve"> that are absent from the content of the textbook.</w:t>
      </w:r>
    </w:p>
    <w:p w14:paraId="2CB29B07" w14:textId="77777777" w:rsidR="0083673D" w:rsidRDefault="0083673D" w:rsidP="00D3325A">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CDE5C14" w14:textId="78EBFFC4" w:rsidR="00D3325A" w:rsidRDefault="00D3325A" w:rsidP="00D3325A">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46583">
        <w:rPr>
          <w:rFonts w:ascii="Arial" w:hAnsi="Arial" w:cs="Arial"/>
          <w:sz w:val="22"/>
          <w:szCs w:val="22"/>
        </w:rPr>
        <w:t>The lectures and the readings are intended to complement each other</w:t>
      </w:r>
      <w:r>
        <w:rPr>
          <w:rFonts w:ascii="Arial" w:hAnsi="Arial" w:cs="Arial"/>
          <w:sz w:val="22"/>
          <w:szCs w:val="22"/>
        </w:rPr>
        <w:t>.  Consequently, you need to be familiar with both and study both to be successful in the course.</w:t>
      </w:r>
    </w:p>
    <w:p w14:paraId="10BFE9FB" w14:textId="77777777" w:rsidR="00BF3B8B" w:rsidRPr="00446583" w:rsidRDefault="00BF3B8B" w:rsidP="00D3325A">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Cs/>
          <w:sz w:val="22"/>
          <w:szCs w:val="22"/>
        </w:rPr>
      </w:pPr>
    </w:p>
    <w:p w14:paraId="1015139C" w14:textId="77777777" w:rsidR="007D50EC" w:rsidRDefault="007D50EC" w:rsidP="007D50EC">
      <w:pPr>
        <w:pStyle w:val="Heading2"/>
      </w:pPr>
      <w:r>
        <w:t>Course Schedule and Required Readings</w:t>
      </w:r>
    </w:p>
    <w:p w14:paraId="139E027E" w14:textId="77777777" w:rsidR="007D50EC" w:rsidRDefault="007D50EC" w:rsidP="009565D2">
      <w:pPr>
        <w:rPr>
          <w:rFonts w:ascii="Arial" w:hAnsi="Arial" w:cs="Arial"/>
          <w:sz w:val="22"/>
          <w:szCs w:val="22"/>
        </w:rPr>
      </w:pPr>
    </w:p>
    <w:p w14:paraId="5B0F41D5" w14:textId="6473D517" w:rsidR="0071381C" w:rsidRDefault="00821145" w:rsidP="00B1115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46583">
        <w:rPr>
          <w:rFonts w:ascii="Arial" w:hAnsi="Arial" w:cs="Arial"/>
          <w:sz w:val="22"/>
          <w:szCs w:val="22"/>
        </w:rPr>
        <w:t xml:space="preserve">The course schedule below identifies the course topics, the </w:t>
      </w:r>
      <w:r w:rsidRPr="00446583">
        <w:rPr>
          <w:rFonts w:ascii="Arial" w:hAnsi="Arial" w:cs="Arial"/>
          <w:iCs/>
          <w:sz w:val="22"/>
          <w:szCs w:val="22"/>
        </w:rPr>
        <w:t>approximate</w:t>
      </w:r>
      <w:r w:rsidRPr="00446583">
        <w:rPr>
          <w:rFonts w:ascii="Arial" w:hAnsi="Arial" w:cs="Arial"/>
          <w:sz w:val="22"/>
          <w:szCs w:val="22"/>
        </w:rPr>
        <w:t xml:space="preserve"> dates when the topics will be addressed, and the required readings for the topics.  We may progress a little faster or a little slower than the dates below indicate.  You will be given reasonable notice if more significant changes </w:t>
      </w:r>
      <w:r>
        <w:rPr>
          <w:rFonts w:ascii="Arial" w:hAnsi="Arial" w:cs="Arial"/>
          <w:sz w:val="22"/>
          <w:szCs w:val="22"/>
        </w:rPr>
        <w:t xml:space="preserve">must </w:t>
      </w:r>
      <w:r w:rsidRPr="00446583">
        <w:rPr>
          <w:rFonts w:ascii="Arial" w:hAnsi="Arial" w:cs="Arial"/>
          <w:sz w:val="22"/>
          <w:szCs w:val="22"/>
        </w:rPr>
        <w:t>be made to the course schedule (e.g., dropping a topic because we have run out of time).</w:t>
      </w:r>
    </w:p>
    <w:p w14:paraId="1675C2C0" w14:textId="534B6F7E" w:rsidR="00A23B99" w:rsidRDefault="00A23B99" w:rsidP="00B1115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0012924" w14:textId="06A55D57" w:rsidR="009F0BF7" w:rsidRDefault="009F0BF7" w:rsidP="00B1115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b/>
          <w:bCs/>
          <w:color w:val="323130"/>
          <w:sz w:val="22"/>
          <w:szCs w:val="22"/>
          <w:bdr w:val="none" w:sz="0" w:space="0" w:color="auto" w:frame="1"/>
        </w:rPr>
        <w:t xml:space="preserve">IMPORTANT NOTICE:  </w:t>
      </w:r>
      <w:r w:rsidRPr="007F700B">
        <w:rPr>
          <w:rFonts w:ascii="Arial" w:hAnsi="Arial" w:cs="Arial"/>
          <w:b/>
          <w:bCs/>
          <w:color w:val="323130"/>
          <w:sz w:val="22"/>
          <w:szCs w:val="22"/>
          <w:bdr w:val="none" w:sz="0" w:space="0" w:color="auto" w:frame="1"/>
        </w:rPr>
        <w:t>This lecture schedule is based upon current university and public health guidelines and may be subject to changes during the term.</w:t>
      </w:r>
      <w:r>
        <w:rPr>
          <w:rFonts w:ascii="Arial" w:hAnsi="Arial" w:cs="Arial"/>
          <w:b/>
          <w:bCs/>
          <w:color w:val="323130"/>
          <w:sz w:val="22"/>
          <w:szCs w:val="22"/>
          <w:bdr w:val="none" w:sz="0" w:space="0" w:color="auto" w:frame="1"/>
        </w:rPr>
        <w:t xml:space="preserve">  </w:t>
      </w:r>
      <w:r w:rsidRPr="007F700B">
        <w:rPr>
          <w:rFonts w:ascii="Arial" w:hAnsi="Arial" w:cs="Arial"/>
          <w:b/>
          <w:bCs/>
          <w:color w:val="323130"/>
          <w:sz w:val="22"/>
          <w:szCs w:val="22"/>
          <w:bdr w:val="none" w:sz="0" w:space="0" w:color="auto" w:frame="1"/>
        </w:rPr>
        <w:t>Any changes to the schedule or course delivery will be communicated on the course announcements section o</w:t>
      </w:r>
      <w:r w:rsidR="005002D9">
        <w:rPr>
          <w:rFonts w:ascii="Arial" w:hAnsi="Arial" w:cs="Arial"/>
          <w:b/>
          <w:bCs/>
          <w:color w:val="323130"/>
          <w:sz w:val="22"/>
          <w:szCs w:val="22"/>
          <w:bdr w:val="none" w:sz="0" w:space="0" w:color="auto" w:frame="1"/>
        </w:rPr>
        <w:t>f</w:t>
      </w:r>
      <w:r w:rsidRPr="007F700B">
        <w:rPr>
          <w:rFonts w:ascii="Arial" w:hAnsi="Arial" w:cs="Arial"/>
          <w:b/>
          <w:bCs/>
          <w:color w:val="323130"/>
          <w:sz w:val="22"/>
          <w:szCs w:val="22"/>
          <w:bdr w:val="none" w:sz="0" w:space="0" w:color="auto" w:frame="1"/>
        </w:rPr>
        <w:t xml:space="preserve"> Avenue to Learn.</w:t>
      </w:r>
      <w:r>
        <w:rPr>
          <w:rFonts w:ascii="Arial" w:hAnsi="Arial" w:cs="Arial"/>
          <w:b/>
          <w:bCs/>
          <w:color w:val="323130"/>
          <w:sz w:val="22"/>
          <w:szCs w:val="22"/>
          <w:bdr w:val="none" w:sz="0" w:space="0" w:color="auto" w:frame="1"/>
        </w:rPr>
        <w:t xml:space="preserve">  </w:t>
      </w:r>
      <w:r w:rsidRPr="007F700B">
        <w:rPr>
          <w:rFonts w:ascii="Arial" w:hAnsi="Arial" w:cs="Arial"/>
          <w:b/>
          <w:bCs/>
          <w:color w:val="323130"/>
          <w:sz w:val="22"/>
          <w:szCs w:val="22"/>
          <w:bdr w:val="none" w:sz="0" w:space="0" w:color="auto" w:frame="1"/>
        </w:rPr>
        <w:t>Please check the announcements prior to attending class.</w:t>
      </w:r>
    </w:p>
    <w:p w14:paraId="7E129C1F" w14:textId="77777777" w:rsidR="009F0BF7" w:rsidRDefault="009F0BF7" w:rsidP="00B11153">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4C626AA" w14:textId="34674A5A" w:rsidR="00A23B99" w:rsidRPr="00821145" w:rsidRDefault="00A23B99" w:rsidP="00A23B99">
      <w:pPr>
        <w:rPr>
          <w:rFonts w:ascii="Arial" w:hAnsi="Arial" w:cs="Arial"/>
          <w:b/>
          <w:bCs/>
          <w:sz w:val="22"/>
          <w:szCs w:val="22"/>
        </w:rPr>
      </w:pPr>
      <w:r w:rsidRPr="00821145">
        <w:rPr>
          <w:rFonts w:ascii="Arial" w:hAnsi="Arial" w:cs="Arial"/>
          <w:b/>
          <w:bCs/>
          <w:sz w:val="22"/>
          <w:szCs w:val="22"/>
        </w:rPr>
        <w:t>Introduction</w:t>
      </w:r>
      <w:r w:rsidR="00821145">
        <w:rPr>
          <w:rFonts w:ascii="Arial" w:hAnsi="Arial" w:cs="Arial"/>
          <w:b/>
          <w:bCs/>
          <w:sz w:val="22"/>
          <w:szCs w:val="22"/>
        </w:rPr>
        <w:t xml:space="preserve"> to Sociological Analysis of Law</w:t>
      </w:r>
      <w:r w:rsidR="009D5C0F">
        <w:rPr>
          <w:rFonts w:ascii="Arial" w:hAnsi="Arial" w:cs="Arial"/>
          <w:b/>
          <w:bCs/>
          <w:sz w:val="22"/>
          <w:szCs w:val="22"/>
        </w:rPr>
        <w:t xml:space="preserve"> (Topic 1).</w:t>
      </w:r>
    </w:p>
    <w:p w14:paraId="30C61C6E" w14:textId="431E98D7" w:rsidR="00A23B99" w:rsidRPr="00A23B99" w:rsidRDefault="009D5C0F" w:rsidP="00A23B99">
      <w:pPr>
        <w:rPr>
          <w:rFonts w:ascii="Arial" w:hAnsi="Arial" w:cs="Arial"/>
          <w:sz w:val="22"/>
          <w:szCs w:val="22"/>
        </w:rPr>
      </w:pPr>
      <w:r>
        <w:rPr>
          <w:rFonts w:ascii="Arial" w:hAnsi="Arial" w:cs="Arial"/>
          <w:sz w:val="22"/>
          <w:szCs w:val="22"/>
        </w:rPr>
        <w:t xml:space="preserve">Approximately </w:t>
      </w:r>
      <w:r w:rsidR="00A23B99" w:rsidRPr="00A23B99">
        <w:rPr>
          <w:rFonts w:ascii="Arial" w:hAnsi="Arial" w:cs="Arial"/>
          <w:sz w:val="22"/>
          <w:szCs w:val="22"/>
        </w:rPr>
        <w:t xml:space="preserve">Jan. 10 </w:t>
      </w:r>
      <w:r w:rsidR="003C2FB7">
        <w:rPr>
          <w:rFonts w:ascii="Arial" w:hAnsi="Arial" w:cs="Arial"/>
          <w:sz w:val="22"/>
          <w:szCs w:val="22"/>
        </w:rPr>
        <w:t xml:space="preserve">to </w:t>
      </w:r>
      <w:r w:rsidR="00A23B99" w:rsidRPr="00A23B99">
        <w:rPr>
          <w:rFonts w:ascii="Arial" w:hAnsi="Arial" w:cs="Arial"/>
          <w:sz w:val="22"/>
          <w:szCs w:val="22"/>
        </w:rPr>
        <w:t>Jan. 1</w:t>
      </w:r>
      <w:r w:rsidR="00325EC6">
        <w:rPr>
          <w:rFonts w:ascii="Arial" w:hAnsi="Arial" w:cs="Arial"/>
          <w:sz w:val="22"/>
          <w:szCs w:val="22"/>
        </w:rPr>
        <w:t>7</w:t>
      </w:r>
      <w:r w:rsidR="009B102F">
        <w:rPr>
          <w:rFonts w:ascii="Arial" w:hAnsi="Arial" w:cs="Arial"/>
          <w:sz w:val="22"/>
          <w:szCs w:val="22"/>
        </w:rPr>
        <w:t>.</w:t>
      </w:r>
    </w:p>
    <w:p w14:paraId="3B3D7C2E" w14:textId="31F7862C" w:rsidR="00A23B99" w:rsidRDefault="009D5C0F" w:rsidP="00A23B99">
      <w:pPr>
        <w:rPr>
          <w:rFonts w:ascii="Arial" w:hAnsi="Arial" w:cs="Arial"/>
          <w:sz w:val="22"/>
          <w:szCs w:val="22"/>
        </w:rPr>
      </w:pPr>
      <w:r>
        <w:rPr>
          <w:rFonts w:ascii="Arial" w:hAnsi="Arial" w:cs="Arial"/>
          <w:sz w:val="22"/>
          <w:szCs w:val="22"/>
        </w:rPr>
        <w:t xml:space="preserve">Required Reading:  </w:t>
      </w:r>
      <w:proofErr w:type="spellStart"/>
      <w:r>
        <w:rPr>
          <w:rFonts w:ascii="Arial" w:hAnsi="Arial" w:cs="Arial"/>
          <w:sz w:val="22"/>
          <w:szCs w:val="22"/>
        </w:rPr>
        <w:t>Vago</w:t>
      </w:r>
      <w:proofErr w:type="spellEnd"/>
      <w:r>
        <w:rPr>
          <w:rFonts w:ascii="Arial" w:hAnsi="Arial" w:cs="Arial"/>
          <w:sz w:val="22"/>
          <w:szCs w:val="22"/>
        </w:rPr>
        <w:t xml:space="preserve"> et al., Ch. 1</w:t>
      </w:r>
      <w:r w:rsidR="009B102F">
        <w:rPr>
          <w:rFonts w:ascii="Arial" w:hAnsi="Arial" w:cs="Arial"/>
          <w:sz w:val="22"/>
          <w:szCs w:val="22"/>
        </w:rPr>
        <w:t>.</w:t>
      </w:r>
    </w:p>
    <w:p w14:paraId="04B713DF" w14:textId="76B73CA2" w:rsidR="009D5C0F" w:rsidRDefault="007240E5" w:rsidP="00A23B99">
      <w:pPr>
        <w:rPr>
          <w:rFonts w:ascii="Arial" w:hAnsi="Arial" w:cs="Arial"/>
          <w:sz w:val="22"/>
          <w:szCs w:val="22"/>
        </w:rPr>
      </w:pPr>
      <w:r>
        <w:rPr>
          <w:rFonts w:ascii="Arial" w:hAnsi="Arial" w:cs="Arial"/>
          <w:b/>
          <w:bCs/>
          <w:sz w:val="22"/>
          <w:szCs w:val="22"/>
        </w:rPr>
        <w:t xml:space="preserve">No in-person classes.  </w:t>
      </w:r>
      <w:r w:rsidRPr="008479EC">
        <w:rPr>
          <w:rFonts w:ascii="Arial" w:hAnsi="Arial" w:cs="Arial"/>
          <w:b/>
          <w:bCs/>
          <w:sz w:val="22"/>
          <w:szCs w:val="22"/>
        </w:rPr>
        <w:t xml:space="preserve">Recorded lecture available </w:t>
      </w:r>
      <w:r w:rsidR="005002D9">
        <w:rPr>
          <w:rFonts w:ascii="Arial" w:hAnsi="Arial" w:cs="Arial"/>
          <w:b/>
          <w:bCs/>
          <w:sz w:val="22"/>
          <w:szCs w:val="22"/>
        </w:rPr>
        <w:t>(</w:t>
      </w:r>
      <w:r w:rsidRPr="008479EC">
        <w:rPr>
          <w:rFonts w:ascii="Arial" w:hAnsi="Arial" w:cs="Arial"/>
          <w:b/>
          <w:bCs/>
          <w:sz w:val="22"/>
          <w:szCs w:val="22"/>
        </w:rPr>
        <w:t>through Avenue</w:t>
      </w:r>
      <w:r w:rsidR="005002D9">
        <w:rPr>
          <w:rFonts w:ascii="Arial" w:hAnsi="Arial" w:cs="Arial"/>
          <w:b/>
          <w:bCs/>
          <w:sz w:val="22"/>
          <w:szCs w:val="22"/>
        </w:rPr>
        <w:t>)</w:t>
      </w:r>
      <w:r w:rsidR="00BF3CA2">
        <w:rPr>
          <w:rFonts w:ascii="Arial" w:hAnsi="Arial" w:cs="Arial"/>
          <w:b/>
          <w:bCs/>
          <w:sz w:val="22"/>
          <w:szCs w:val="22"/>
        </w:rPr>
        <w:t xml:space="preserve"> on the start date noted above.</w:t>
      </w:r>
    </w:p>
    <w:p w14:paraId="09ADFA5A" w14:textId="77777777" w:rsidR="009F0BF7" w:rsidRPr="00A23B99" w:rsidRDefault="009F0BF7" w:rsidP="00A23B99">
      <w:pPr>
        <w:rPr>
          <w:rFonts w:ascii="Arial" w:hAnsi="Arial" w:cs="Arial"/>
          <w:sz w:val="22"/>
          <w:szCs w:val="22"/>
        </w:rPr>
      </w:pPr>
    </w:p>
    <w:p w14:paraId="40D1D0D8" w14:textId="32E91F6C" w:rsidR="00A23B99" w:rsidRPr="00821145" w:rsidRDefault="00F506A7" w:rsidP="00A23B99">
      <w:pPr>
        <w:rPr>
          <w:rFonts w:ascii="Arial" w:hAnsi="Arial" w:cs="Arial"/>
          <w:b/>
          <w:bCs/>
          <w:sz w:val="22"/>
          <w:szCs w:val="22"/>
        </w:rPr>
      </w:pPr>
      <w:r>
        <w:rPr>
          <w:rFonts w:ascii="Arial" w:hAnsi="Arial" w:cs="Arial"/>
          <w:b/>
          <w:bCs/>
          <w:sz w:val="22"/>
          <w:szCs w:val="22"/>
        </w:rPr>
        <w:t xml:space="preserve">Classical </w:t>
      </w:r>
      <w:r w:rsidR="00A23B99" w:rsidRPr="00821145">
        <w:rPr>
          <w:rFonts w:ascii="Arial" w:hAnsi="Arial" w:cs="Arial"/>
          <w:b/>
          <w:bCs/>
          <w:sz w:val="22"/>
          <w:szCs w:val="22"/>
        </w:rPr>
        <w:t xml:space="preserve">Theoretical Perspectives </w:t>
      </w:r>
      <w:r>
        <w:rPr>
          <w:rFonts w:ascii="Arial" w:hAnsi="Arial" w:cs="Arial"/>
          <w:b/>
          <w:bCs/>
          <w:sz w:val="22"/>
          <w:szCs w:val="22"/>
        </w:rPr>
        <w:t xml:space="preserve">on Law </w:t>
      </w:r>
      <w:r w:rsidR="009D5C0F">
        <w:rPr>
          <w:rFonts w:ascii="Arial" w:hAnsi="Arial" w:cs="Arial"/>
          <w:b/>
          <w:bCs/>
          <w:sz w:val="22"/>
          <w:szCs w:val="22"/>
        </w:rPr>
        <w:t>(Topic 2).</w:t>
      </w:r>
    </w:p>
    <w:p w14:paraId="4C45CA08" w14:textId="08352AB7" w:rsidR="00A23B99" w:rsidRPr="00A23B99" w:rsidRDefault="009D5C0F" w:rsidP="00A23B99">
      <w:pPr>
        <w:rPr>
          <w:rFonts w:ascii="Arial" w:hAnsi="Arial" w:cs="Arial"/>
          <w:sz w:val="22"/>
          <w:szCs w:val="22"/>
        </w:rPr>
      </w:pPr>
      <w:r>
        <w:rPr>
          <w:rFonts w:ascii="Arial" w:hAnsi="Arial" w:cs="Arial"/>
          <w:sz w:val="22"/>
          <w:szCs w:val="22"/>
        </w:rPr>
        <w:t>Approximately</w:t>
      </w:r>
      <w:r w:rsidRPr="00A23B99">
        <w:rPr>
          <w:rFonts w:ascii="Arial" w:hAnsi="Arial" w:cs="Arial"/>
          <w:sz w:val="22"/>
          <w:szCs w:val="22"/>
        </w:rPr>
        <w:t xml:space="preserve"> </w:t>
      </w:r>
      <w:r w:rsidR="00A23B99" w:rsidRPr="00A23B99">
        <w:rPr>
          <w:rFonts w:ascii="Arial" w:hAnsi="Arial" w:cs="Arial"/>
          <w:sz w:val="22"/>
          <w:szCs w:val="22"/>
        </w:rPr>
        <w:t xml:space="preserve">Jan. </w:t>
      </w:r>
      <w:r w:rsidR="00325EC6">
        <w:rPr>
          <w:rFonts w:ascii="Arial" w:hAnsi="Arial" w:cs="Arial"/>
          <w:sz w:val="22"/>
          <w:szCs w:val="22"/>
        </w:rPr>
        <w:t xml:space="preserve">20 </w:t>
      </w:r>
      <w:r w:rsidR="003C2FB7">
        <w:rPr>
          <w:rFonts w:ascii="Arial" w:hAnsi="Arial" w:cs="Arial"/>
          <w:sz w:val="22"/>
          <w:szCs w:val="22"/>
        </w:rPr>
        <w:t xml:space="preserve">to </w:t>
      </w:r>
      <w:r w:rsidR="00A23B99" w:rsidRPr="00A23B99">
        <w:rPr>
          <w:rFonts w:ascii="Arial" w:hAnsi="Arial" w:cs="Arial"/>
          <w:sz w:val="22"/>
          <w:szCs w:val="22"/>
        </w:rPr>
        <w:t>Jan. 2</w:t>
      </w:r>
      <w:r w:rsidR="00B54F16">
        <w:rPr>
          <w:rFonts w:ascii="Arial" w:hAnsi="Arial" w:cs="Arial"/>
          <w:sz w:val="22"/>
          <w:szCs w:val="22"/>
        </w:rPr>
        <w:t>7</w:t>
      </w:r>
      <w:r w:rsidR="009B102F">
        <w:rPr>
          <w:rFonts w:ascii="Arial" w:hAnsi="Arial" w:cs="Arial"/>
          <w:sz w:val="22"/>
          <w:szCs w:val="22"/>
        </w:rPr>
        <w:t>.</w:t>
      </w:r>
    </w:p>
    <w:p w14:paraId="2C646D66" w14:textId="41772102" w:rsidR="00A23B99" w:rsidRDefault="009D5C0F" w:rsidP="00A23B99">
      <w:pPr>
        <w:rPr>
          <w:rFonts w:ascii="Arial" w:hAnsi="Arial" w:cs="Arial"/>
          <w:sz w:val="22"/>
          <w:szCs w:val="22"/>
        </w:rPr>
      </w:pPr>
      <w:r>
        <w:rPr>
          <w:rFonts w:ascii="Arial" w:hAnsi="Arial" w:cs="Arial"/>
          <w:sz w:val="22"/>
          <w:szCs w:val="22"/>
        </w:rPr>
        <w:t xml:space="preserve">Required Reading:  </w:t>
      </w:r>
      <w:proofErr w:type="spellStart"/>
      <w:r>
        <w:rPr>
          <w:rFonts w:ascii="Arial" w:hAnsi="Arial" w:cs="Arial"/>
          <w:sz w:val="22"/>
          <w:szCs w:val="22"/>
        </w:rPr>
        <w:t>Vago</w:t>
      </w:r>
      <w:proofErr w:type="spellEnd"/>
      <w:r>
        <w:rPr>
          <w:rFonts w:ascii="Arial" w:hAnsi="Arial" w:cs="Arial"/>
          <w:sz w:val="22"/>
          <w:szCs w:val="22"/>
        </w:rPr>
        <w:t xml:space="preserve"> et al., Ch. 2</w:t>
      </w:r>
      <w:r w:rsidR="00CF5AC1">
        <w:rPr>
          <w:rFonts w:ascii="Arial" w:hAnsi="Arial" w:cs="Arial"/>
          <w:sz w:val="22"/>
          <w:szCs w:val="22"/>
        </w:rPr>
        <w:t xml:space="preserve"> (pp. 2</w:t>
      </w:r>
      <w:r w:rsidR="00F37912">
        <w:rPr>
          <w:rFonts w:ascii="Arial" w:hAnsi="Arial" w:cs="Arial"/>
          <w:sz w:val="22"/>
          <w:szCs w:val="22"/>
        </w:rPr>
        <w:t>6</w:t>
      </w:r>
      <w:r w:rsidR="00CF5AC1">
        <w:rPr>
          <w:rFonts w:ascii="Arial" w:hAnsi="Arial" w:cs="Arial"/>
          <w:sz w:val="22"/>
          <w:szCs w:val="22"/>
        </w:rPr>
        <w:t>-42)</w:t>
      </w:r>
      <w:r w:rsidR="009B102F">
        <w:rPr>
          <w:rFonts w:ascii="Arial" w:hAnsi="Arial" w:cs="Arial"/>
          <w:sz w:val="22"/>
          <w:szCs w:val="22"/>
        </w:rPr>
        <w:t>.</w:t>
      </w:r>
    </w:p>
    <w:p w14:paraId="285AE342" w14:textId="401A3F99" w:rsidR="009D5C0F" w:rsidRDefault="007240E5" w:rsidP="00A23B99">
      <w:pPr>
        <w:rPr>
          <w:rFonts w:ascii="Arial" w:hAnsi="Arial" w:cs="Arial"/>
          <w:sz w:val="22"/>
          <w:szCs w:val="22"/>
        </w:rPr>
      </w:pPr>
      <w:r>
        <w:rPr>
          <w:rFonts w:ascii="Arial" w:hAnsi="Arial" w:cs="Arial"/>
          <w:b/>
          <w:bCs/>
          <w:sz w:val="22"/>
          <w:szCs w:val="22"/>
        </w:rPr>
        <w:t xml:space="preserve">No in-person classes.  </w:t>
      </w:r>
      <w:r w:rsidRPr="008479EC">
        <w:rPr>
          <w:rFonts w:ascii="Arial" w:hAnsi="Arial" w:cs="Arial"/>
          <w:b/>
          <w:bCs/>
          <w:sz w:val="22"/>
          <w:szCs w:val="22"/>
        </w:rPr>
        <w:t xml:space="preserve">Recorded lecture available </w:t>
      </w:r>
      <w:r w:rsidR="005002D9">
        <w:rPr>
          <w:rFonts w:ascii="Arial" w:hAnsi="Arial" w:cs="Arial"/>
          <w:b/>
          <w:bCs/>
          <w:sz w:val="22"/>
          <w:szCs w:val="22"/>
        </w:rPr>
        <w:t>(</w:t>
      </w:r>
      <w:r w:rsidRPr="008479EC">
        <w:rPr>
          <w:rFonts w:ascii="Arial" w:hAnsi="Arial" w:cs="Arial"/>
          <w:b/>
          <w:bCs/>
          <w:sz w:val="22"/>
          <w:szCs w:val="22"/>
        </w:rPr>
        <w:t>through Avenue</w:t>
      </w:r>
      <w:r w:rsidR="005002D9">
        <w:rPr>
          <w:rFonts w:ascii="Arial" w:hAnsi="Arial" w:cs="Arial"/>
          <w:b/>
          <w:bCs/>
          <w:sz w:val="22"/>
          <w:szCs w:val="22"/>
        </w:rPr>
        <w:t>)</w:t>
      </w:r>
      <w:r w:rsidR="00BF3CA2">
        <w:rPr>
          <w:rFonts w:ascii="Arial" w:hAnsi="Arial" w:cs="Arial"/>
          <w:b/>
          <w:bCs/>
          <w:sz w:val="22"/>
          <w:szCs w:val="22"/>
        </w:rPr>
        <w:t xml:space="preserve"> on the start date noted above.</w:t>
      </w:r>
    </w:p>
    <w:p w14:paraId="6A6326D0" w14:textId="77777777" w:rsidR="009F0BF7" w:rsidRPr="00A23B99" w:rsidRDefault="009F0BF7" w:rsidP="00A23B99">
      <w:pPr>
        <w:rPr>
          <w:rFonts w:ascii="Arial" w:hAnsi="Arial" w:cs="Arial"/>
          <w:sz w:val="22"/>
          <w:szCs w:val="22"/>
        </w:rPr>
      </w:pPr>
    </w:p>
    <w:p w14:paraId="23C5A963" w14:textId="799C298C" w:rsidR="00A23B99" w:rsidRPr="00821145" w:rsidRDefault="00F506A7" w:rsidP="00A23B99">
      <w:pPr>
        <w:rPr>
          <w:rFonts w:ascii="Arial" w:hAnsi="Arial" w:cs="Arial"/>
          <w:b/>
          <w:bCs/>
          <w:sz w:val="22"/>
          <w:szCs w:val="22"/>
        </w:rPr>
      </w:pPr>
      <w:r>
        <w:rPr>
          <w:rFonts w:ascii="Arial" w:hAnsi="Arial" w:cs="Arial"/>
          <w:b/>
          <w:bCs/>
          <w:sz w:val="22"/>
          <w:szCs w:val="22"/>
        </w:rPr>
        <w:t xml:space="preserve">Contemporary Theoretical </w:t>
      </w:r>
      <w:r w:rsidR="00A23B99" w:rsidRPr="00821145">
        <w:rPr>
          <w:rFonts w:ascii="Arial" w:hAnsi="Arial" w:cs="Arial"/>
          <w:b/>
          <w:bCs/>
          <w:sz w:val="22"/>
          <w:szCs w:val="22"/>
        </w:rPr>
        <w:t xml:space="preserve">Perspectives </w:t>
      </w:r>
      <w:r>
        <w:rPr>
          <w:rFonts w:ascii="Arial" w:hAnsi="Arial" w:cs="Arial"/>
          <w:b/>
          <w:bCs/>
          <w:sz w:val="22"/>
          <w:szCs w:val="22"/>
        </w:rPr>
        <w:t xml:space="preserve">on Law </w:t>
      </w:r>
      <w:r w:rsidR="009D5C0F">
        <w:rPr>
          <w:rFonts w:ascii="Arial" w:hAnsi="Arial" w:cs="Arial"/>
          <w:b/>
          <w:bCs/>
          <w:sz w:val="22"/>
          <w:szCs w:val="22"/>
        </w:rPr>
        <w:t>(Topic 3).</w:t>
      </w:r>
    </w:p>
    <w:p w14:paraId="710011CE" w14:textId="33335F92" w:rsidR="00A23B99" w:rsidRPr="00A23B99" w:rsidRDefault="009D5C0F" w:rsidP="00A23B99">
      <w:pPr>
        <w:rPr>
          <w:rFonts w:ascii="Arial" w:hAnsi="Arial" w:cs="Arial"/>
          <w:sz w:val="22"/>
          <w:szCs w:val="22"/>
        </w:rPr>
      </w:pPr>
      <w:r>
        <w:rPr>
          <w:rFonts w:ascii="Arial" w:hAnsi="Arial" w:cs="Arial"/>
          <w:sz w:val="22"/>
          <w:szCs w:val="22"/>
        </w:rPr>
        <w:t>Approximately</w:t>
      </w:r>
      <w:r w:rsidRPr="00A23B99">
        <w:rPr>
          <w:rFonts w:ascii="Arial" w:hAnsi="Arial" w:cs="Arial"/>
          <w:sz w:val="22"/>
          <w:szCs w:val="22"/>
        </w:rPr>
        <w:t xml:space="preserve"> </w:t>
      </w:r>
      <w:r w:rsidR="00A23B99" w:rsidRPr="00A23B99">
        <w:rPr>
          <w:rFonts w:ascii="Arial" w:hAnsi="Arial" w:cs="Arial"/>
          <w:sz w:val="22"/>
          <w:szCs w:val="22"/>
        </w:rPr>
        <w:t>Jan. 2</w:t>
      </w:r>
      <w:r w:rsidR="00325EC6">
        <w:rPr>
          <w:rFonts w:ascii="Arial" w:hAnsi="Arial" w:cs="Arial"/>
          <w:sz w:val="22"/>
          <w:szCs w:val="22"/>
        </w:rPr>
        <w:t>7</w:t>
      </w:r>
      <w:r w:rsidR="00A23B99" w:rsidRPr="00A23B99">
        <w:rPr>
          <w:rFonts w:ascii="Arial" w:hAnsi="Arial" w:cs="Arial"/>
          <w:sz w:val="22"/>
          <w:szCs w:val="22"/>
        </w:rPr>
        <w:t xml:space="preserve"> </w:t>
      </w:r>
      <w:r w:rsidR="003C2FB7">
        <w:rPr>
          <w:rFonts w:ascii="Arial" w:hAnsi="Arial" w:cs="Arial"/>
          <w:sz w:val="22"/>
          <w:szCs w:val="22"/>
        </w:rPr>
        <w:t>to</w:t>
      </w:r>
      <w:r w:rsidR="00B54F16">
        <w:rPr>
          <w:rFonts w:ascii="Arial" w:hAnsi="Arial" w:cs="Arial"/>
          <w:sz w:val="22"/>
          <w:szCs w:val="22"/>
        </w:rPr>
        <w:t xml:space="preserve"> Feb. 3.</w:t>
      </w:r>
      <w:r w:rsidR="00A23B99" w:rsidRPr="00A23B99">
        <w:rPr>
          <w:rFonts w:ascii="Arial" w:hAnsi="Arial" w:cs="Arial"/>
          <w:sz w:val="22"/>
          <w:szCs w:val="22"/>
        </w:rPr>
        <w:t xml:space="preserve">  </w:t>
      </w:r>
    </w:p>
    <w:p w14:paraId="2AB7F9AF" w14:textId="5CEEB246" w:rsidR="00A23B99" w:rsidRDefault="009D5C0F" w:rsidP="00A23B99">
      <w:pPr>
        <w:rPr>
          <w:rFonts w:ascii="Arial" w:hAnsi="Arial" w:cs="Arial"/>
          <w:sz w:val="22"/>
          <w:szCs w:val="22"/>
        </w:rPr>
      </w:pPr>
      <w:r>
        <w:rPr>
          <w:rFonts w:ascii="Arial" w:hAnsi="Arial" w:cs="Arial"/>
          <w:sz w:val="22"/>
          <w:szCs w:val="22"/>
        </w:rPr>
        <w:t xml:space="preserve">Required Reading:  </w:t>
      </w:r>
      <w:proofErr w:type="spellStart"/>
      <w:r>
        <w:rPr>
          <w:rFonts w:ascii="Arial" w:hAnsi="Arial" w:cs="Arial"/>
          <w:sz w:val="22"/>
          <w:szCs w:val="22"/>
        </w:rPr>
        <w:t>Vago</w:t>
      </w:r>
      <w:proofErr w:type="spellEnd"/>
      <w:r>
        <w:rPr>
          <w:rFonts w:ascii="Arial" w:hAnsi="Arial" w:cs="Arial"/>
          <w:sz w:val="22"/>
          <w:szCs w:val="22"/>
        </w:rPr>
        <w:t xml:space="preserve"> et al., Ch. 2</w:t>
      </w:r>
      <w:r w:rsidR="00CF5AC1">
        <w:rPr>
          <w:rFonts w:ascii="Arial" w:hAnsi="Arial" w:cs="Arial"/>
          <w:sz w:val="22"/>
          <w:szCs w:val="22"/>
        </w:rPr>
        <w:t xml:space="preserve"> (pp. 42-5</w:t>
      </w:r>
      <w:r w:rsidR="00F37912">
        <w:rPr>
          <w:rFonts w:ascii="Arial" w:hAnsi="Arial" w:cs="Arial"/>
          <w:sz w:val="22"/>
          <w:szCs w:val="22"/>
        </w:rPr>
        <w:t>7</w:t>
      </w:r>
      <w:r w:rsidR="00CF5AC1">
        <w:rPr>
          <w:rFonts w:ascii="Arial" w:hAnsi="Arial" w:cs="Arial"/>
          <w:sz w:val="22"/>
          <w:szCs w:val="22"/>
        </w:rPr>
        <w:t>)</w:t>
      </w:r>
      <w:r w:rsidR="009B102F">
        <w:rPr>
          <w:rFonts w:ascii="Arial" w:hAnsi="Arial" w:cs="Arial"/>
          <w:sz w:val="22"/>
          <w:szCs w:val="22"/>
        </w:rPr>
        <w:t>.</w:t>
      </w:r>
    </w:p>
    <w:p w14:paraId="042AF02F" w14:textId="79CDE50C" w:rsidR="009D5C0F" w:rsidRDefault="007240E5" w:rsidP="00A23B99">
      <w:pPr>
        <w:rPr>
          <w:rFonts w:ascii="Arial" w:hAnsi="Arial" w:cs="Arial"/>
          <w:sz w:val="22"/>
          <w:szCs w:val="22"/>
        </w:rPr>
      </w:pPr>
      <w:r>
        <w:rPr>
          <w:rFonts w:ascii="Arial" w:hAnsi="Arial" w:cs="Arial"/>
          <w:b/>
          <w:bCs/>
          <w:sz w:val="22"/>
          <w:szCs w:val="22"/>
        </w:rPr>
        <w:t xml:space="preserve">No in-person classes.  </w:t>
      </w:r>
      <w:r w:rsidRPr="008479EC">
        <w:rPr>
          <w:rFonts w:ascii="Arial" w:hAnsi="Arial" w:cs="Arial"/>
          <w:b/>
          <w:bCs/>
          <w:sz w:val="22"/>
          <w:szCs w:val="22"/>
        </w:rPr>
        <w:t xml:space="preserve">Recorded lecture available </w:t>
      </w:r>
      <w:r w:rsidR="005002D9">
        <w:rPr>
          <w:rFonts w:ascii="Arial" w:hAnsi="Arial" w:cs="Arial"/>
          <w:b/>
          <w:bCs/>
          <w:sz w:val="22"/>
          <w:szCs w:val="22"/>
        </w:rPr>
        <w:t>(</w:t>
      </w:r>
      <w:r w:rsidRPr="008479EC">
        <w:rPr>
          <w:rFonts w:ascii="Arial" w:hAnsi="Arial" w:cs="Arial"/>
          <w:b/>
          <w:bCs/>
          <w:sz w:val="22"/>
          <w:szCs w:val="22"/>
        </w:rPr>
        <w:t>through Avenue</w:t>
      </w:r>
      <w:r w:rsidR="005002D9">
        <w:rPr>
          <w:rFonts w:ascii="Arial" w:hAnsi="Arial" w:cs="Arial"/>
          <w:b/>
          <w:bCs/>
          <w:sz w:val="22"/>
          <w:szCs w:val="22"/>
        </w:rPr>
        <w:t>)</w:t>
      </w:r>
      <w:r w:rsidR="00BF3CA2">
        <w:rPr>
          <w:rFonts w:ascii="Arial" w:hAnsi="Arial" w:cs="Arial"/>
          <w:b/>
          <w:bCs/>
          <w:sz w:val="22"/>
          <w:szCs w:val="22"/>
        </w:rPr>
        <w:t xml:space="preserve"> on the start date noted above.</w:t>
      </w:r>
    </w:p>
    <w:p w14:paraId="1DB2638D" w14:textId="77777777" w:rsidR="009F0BF7" w:rsidRPr="00A23B99" w:rsidRDefault="009F0BF7" w:rsidP="00A23B99">
      <w:pPr>
        <w:rPr>
          <w:rFonts w:ascii="Arial" w:hAnsi="Arial" w:cs="Arial"/>
          <w:sz w:val="22"/>
          <w:szCs w:val="22"/>
        </w:rPr>
      </w:pPr>
    </w:p>
    <w:p w14:paraId="6EF26D23" w14:textId="4782BD88" w:rsidR="00A23B99" w:rsidRPr="00821145" w:rsidRDefault="00A23B99" w:rsidP="00A23B99">
      <w:pPr>
        <w:rPr>
          <w:rFonts w:ascii="Arial" w:hAnsi="Arial" w:cs="Arial"/>
          <w:b/>
          <w:bCs/>
          <w:sz w:val="22"/>
          <w:szCs w:val="22"/>
        </w:rPr>
      </w:pPr>
      <w:r w:rsidRPr="00821145">
        <w:rPr>
          <w:rFonts w:ascii="Arial" w:hAnsi="Arial" w:cs="Arial"/>
          <w:b/>
          <w:bCs/>
          <w:sz w:val="22"/>
          <w:szCs w:val="22"/>
        </w:rPr>
        <w:t>The Organization of Law</w:t>
      </w:r>
      <w:r w:rsidR="009D5C0F">
        <w:rPr>
          <w:rFonts w:ascii="Arial" w:hAnsi="Arial" w:cs="Arial"/>
          <w:b/>
          <w:bCs/>
          <w:sz w:val="22"/>
          <w:szCs w:val="22"/>
        </w:rPr>
        <w:t xml:space="preserve"> (Topic 4).</w:t>
      </w:r>
    </w:p>
    <w:p w14:paraId="6551CB41" w14:textId="47C435DA" w:rsidR="00A23B99" w:rsidRPr="00A23B99" w:rsidRDefault="009D5C0F" w:rsidP="00A23B99">
      <w:pPr>
        <w:rPr>
          <w:rFonts w:ascii="Arial" w:hAnsi="Arial" w:cs="Arial"/>
          <w:sz w:val="22"/>
          <w:szCs w:val="22"/>
        </w:rPr>
      </w:pPr>
      <w:r>
        <w:rPr>
          <w:rFonts w:ascii="Arial" w:hAnsi="Arial" w:cs="Arial"/>
          <w:sz w:val="22"/>
          <w:szCs w:val="22"/>
        </w:rPr>
        <w:t>Approximately</w:t>
      </w:r>
      <w:r w:rsidRPr="00A23B99">
        <w:rPr>
          <w:rFonts w:ascii="Arial" w:hAnsi="Arial" w:cs="Arial"/>
          <w:sz w:val="22"/>
          <w:szCs w:val="22"/>
        </w:rPr>
        <w:t xml:space="preserve"> </w:t>
      </w:r>
      <w:r w:rsidR="00325EC6">
        <w:rPr>
          <w:rFonts w:ascii="Arial" w:hAnsi="Arial" w:cs="Arial"/>
          <w:sz w:val="22"/>
          <w:szCs w:val="22"/>
        </w:rPr>
        <w:t xml:space="preserve">Feb. </w:t>
      </w:r>
      <w:r w:rsidR="00B54F16">
        <w:rPr>
          <w:rFonts w:ascii="Arial" w:hAnsi="Arial" w:cs="Arial"/>
          <w:sz w:val="22"/>
          <w:szCs w:val="22"/>
        </w:rPr>
        <w:t xml:space="preserve">7 </w:t>
      </w:r>
      <w:r w:rsidR="003C2FB7">
        <w:rPr>
          <w:rFonts w:ascii="Arial" w:hAnsi="Arial" w:cs="Arial"/>
          <w:sz w:val="22"/>
          <w:szCs w:val="22"/>
        </w:rPr>
        <w:t>to</w:t>
      </w:r>
      <w:r w:rsidR="00A23B99" w:rsidRPr="00A23B99">
        <w:rPr>
          <w:rFonts w:ascii="Arial" w:hAnsi="Arial" w:cs="Arial"/>
          <w:sz w:val="22"/>
          <w:szCs w:val="22"/>
        </w:rPr>
        <w:t xml:space="preserve"> Feb.</w:t>
      </w:r>
      <w:r w:rsidR="00B54F16">
        <w:rPr>
          <w:rFonts w:ascii="Arial" w:hAnsi="Arial" w:cs="Arial"/>
          <w:sz w:val="22"/>
          <w:szCs w:val="22"/>
        </w:rPr>
        <w:t xml:space="preserve"> 1</w:t>
      </w:r>
      <w:r w:rsidR="00F068D6">
        <w:rPr>
          <w:rFonts w:ascii="Arial" w:hAnsi="Arial" w:cs="Arial"/>
          <w:sz w:val="22"/>
          <w:szCs w:val="22"/>
        </w:rPr>
        <w:t>4</w:t>
      </w:r>
      <w:r w:rsidR="00325EC6">
        <w:rPr>
          <w:rFonts w:ascii="Arial" w:hAnsi="Arial" w:cs="Arial"/>
          <w:sz w:val="22"/>
          <w:szCs w:val="22"/>
        </w:rPr>
        <w:t>.</w:t>
      </w:r>
    </w:p>
    <w:p w14:paraId="0DEF5A0D" w14:textId="6D0C678A" w:rsidR="00A23B99" w:rsidRDefault="009D5C0F" w:rsidP="00A23B99">
      <w:pPr>
        <w:rPr>
          <w:rFonts w:ascii="Arial" w:hAnsi="Arial" w:cs="Arial"/>
          <w:sz w:val="22"/>
          <w:szCs w:val="22"/>
        </w:rPr>
      </w:pPr>
      <w:r>
        <w:rPr>
          <w:rFonts w:ascii="Arial" w:hAnsi="Arial" w:cs="Arial"/>
          <w:sz w:val="22"/>
          <w:szCs w:val="22"/>
        </w:rPr>
        <w:t xml:space="preserve">Required Reading:  </w:t>
      </w:r>
      <w:proofErr w:type="spellStart"/>
      <w:r>
        <w:rPr>
          <w:rFonts w:ascii="Arial" w:hAnsi="Arial" w:cs="Arial"/>
          <w:sz w:val="22"/>
          <w:szCs w:val="22"/>
        </w:rPr>
        <w:t>Vago</w:t>
      </w:r>
      <w:proofErr w:type="spellEnd"/>
      <w:r>
        <w:rPr>
          <w:rFonts w:ascii="Arial" w:hAnsi="Arial" w:cs="Arial"/>
          <w:sz w:val="22"/>
          <w:szCs w:val="22"/>
        </w:rPr>
        <w:t xml:space="preserve"> et al., Ch. 3</w:t>
      </w:r>
      <w:r w:rsidR="009B102F">
        <w:rPr>
          <w:rFonts w:ascii="Arial" w:hAnsi="Arial" w:cs="Arial"/>
          <w:sz w:val="22"/>
          <w:szCs w:val="22"/>
        </w:rPr>
        <w:t>.</w:t>
      </w:r>
    </w:p>
    <w:p w14:paraId="5D60E014" w14:textId="634734A1" w:rsidR="009F0BF7" w:rsidRDefault="007240E5" w:rsidP="00A23B99">
      <w:pPr>
        <w:rPr>
          <w:rFonts w:ascii="Arial" w:hAnsi="Arial" w:cs="Arial"/>
          <w:sz w:val="22"/>
          <w:szCs w:val="22"/>
        </w:rPr>
      </w:pPr>
      <w:r w:rsidRPr="00623BCB">
        <w:rPr>
          <w:rFonts w:ascii="Arial" w:hAnsi="Arial" w:cs="Arial"/>
          <w:b/>
          <w:bCs/>
          <w:sz w:val="22"/>
          <w:szCs w:val="22"/>
        </w:rPr>
        <w:t>In-person classes scheduled to begin on Feb. 7 (unless a further delay is implemented by McMaster</w:t>
      </w:r>
      <w:r>
        <w:rPr>
          <w:rFonts w:ascii="Arial" w:hAnsi="Arial" w:cs="Arial"/>
          <w:b/>
          <w:bCs/>
          <w:sz w:val="22"/>
          <w:szCs w:val="22"/>
        </w:rPr>
        <w:t xml:space="preserve"> University due to pandemic conditions).</w:t>
      </w:r>
    </w:p>
    <w:p w14:paraId="405BD3C6" w14:textId="10EB3658" w:rsidR="009F0BF7" w:rsidRDefault="009F0BF7" w:rsidP="00A23B99">
      <w:pPr>
        <w:rPr>
          <w:rFonts w:ascii="Arial" w:hAnsi="Arial" w:cs="Arial"/>
          <w:sz w:val="22"/>
          <w:szCs w:val="22"/>
        </w:rPr>
      </w:pPr>
    </w:p>
    <w:p w14:paraId="2A909B72" w14:textId="08A83737" w:rsidR="00BF3CA2" w:rsidRDefault="00BF3CA2" w:rsidP="00A23B99">
      <w:pPr>
        <w:rPr>
          <w:rFonts w:ascii="Arial" w:hAnsi="Arial" w:cs="Arial"/>
          <w:sz w:val="22"/>
          <w:szCs w:val="22"/>
        </w:rPr>
      </w:pPr>
    </w:p>
    <w:p w14:paraId="385AE171" w14:textId="77777777" w:rsidR="00BF3CA2" w:rsidRPr="00A23B99" w:rsidRDefault="00BF3CA2" w:rsidP="00A23B99">
      <w:pPr>
        <w:rPr>
          <w:rFonts w:ascii="Arial" w:hAnsi="Arial" w:cs="Arial"/>
          <w:sz w:val="22"/>
          <w:szCs w:val="22"/>
        </w:rPr>
      </w:pPr>
    </w:p>
    <w:p w14:paraId="325E6B9B" w14:textId="54C979A7" w:rsidR="00A23B99" w:rsidRPr="00821145" w:rsidRDefault="00121A25" w:rsidP="00A23B99">
      <w:pPr>
        <w:rPr>
          <w:rFonts w:ascii="Arial" w:hAnsi="Arial" w:cs="Arial"/>
          <w:b/>
          <w:bCs/>
          <w:sz w:val="22"/>
          <w:szCs w:val="22"/>
        </w:rPr>
      </w:pPr>
      <w:r>
        <w:rPr>
          <w:rFonts w:ascii="Arial" w:hAnsi="Arial" w:cs="Arial"/>
          <w:b/>
          <w:bCs/>
          <w:sz w:val="22"/>
          <w:szCs w:val="22"/>
        </w:rPr>
        <w:lastRenderedPageBreak/>
        <w:t>Law</w:t>
      </w:r>
      <w:r w:rsidR="00DC1519">
        <w:rPr>
          <w:rFonts w:ascii="Arial" w:hAnsi="Arial" w:cs="Arial"/>
          <w:b/>
          <w:bCs/>
          <w:sz w:val="22"/>
          <w:szCs w:val="22"/>
        </w:rPr>
        <w:t>making</w:t>
      </w:r>
      <w:r w:rsidR="009D5C0F">
        <w:rPr>
          <w:rFonts w:ascii="Arial" w:hAnsi="Arial" w:cs="Arial"/>
          <w:b/>
          <w:bCs/>
          <w:sz w:val="22"/>
          <w:szCs w:val="22"/>
        </w:rPr>
        <w:t xml:space="preserve"> (Topic 5). </w:t>
      </w:r>
    </w:p>
    <w:p w14:paraId="6B52ECB4" w14:textId="743490B6" w:rsidR="00A23B99" w:rsidRPr="00A23B99" w:rsidRDefault="009D5C0F" w:rsidP="00A23B99">
      <w:pPr>
        <w:rPr>
          <w:rFonts w:ascii="Arial" w:hAnsi="Arial" w:cs="Arial"/>
          <w:sz w:val="22"/>
          <w:szCs w:val="22"/>
        </w:rPr>
      </w:pPr>
      <w:r>
        <w:rPr>
          <w:rFonts w:ascii="Arial" w:hAnsi="Arial" w:cs="Arial"/>
          <w:sz w:val="22"/>
          <w:szCs w:val="22"/>
        </w:rPr>
        <w:t>Approximately</w:t>
      </w:r>
      <w:r w:rsidRPr="00A23B99">
        <w:rPr>
          <w:rFonts w:ascii="Arial" w:hAnsi="Arial" w:cs="Arial"/>
          <w:sz w:val="22"/>
          <w:szCs w:val="22"/>
        </w:rPr>
        <w:t xml:space="preserve"> </w:t>
      </w:r>
      <w:r w:rsidR="00A23B99" w:rsidRPr="00A23B99">
        <w:rPr>
          <w:rFonts w:ascii="Arial" w:hAnsi="Arial" w:cs="Arial"/>
          <w:sz w:val="22"/>
          <w:szCs w:val="22"/>
        </w:rPr>
        <w:t xml:space="preserve">Feb. </w:t>
      </w:r>
      <w:r w:rsidR="00B54F16">
        <w:rPr>
          <w:rFonts w:ascii="Arial" w:hAnsi="Arial" w:cs="Arial"/>
          <w:sz w:val="22"/>
          <w:szCs w:val="22"/>
        </w:rPr>
        <w:t>1</w:t>
      </w:r>
      <w:r w:rsidR="00F068D6">
        <w:rPr>
          <w:rFonts w:ascii="Arial" w:hAnsi="Arial" w:cs="Arial"/>
          <w:sz w:val="22"/>
          <w:szCs w:val="22"/>
        </w:rPr>
        <w:t>7</w:t>
      </w:r>
      <w:r w:rsidR="00B54F16">
        <w:rPr>
          <w:rFonts w:ascii="Arial" w:hAnsi="Arial" w:cs="Arial"/>
          <w:sz w:val="22"/>
          <w:szCs w:val="22"/>
        </w:rPr>
        <w:t xml:space="preserve"> </w:t>
      </w:r>
      <w:r w:rsidR="003C2FB7">
        <w:rPr>
          <w:rFonts w:ascii="Arial" w:hAnsi="Arial" w:cs="Arial"/>
          <w:sz w:val="22"/>
          <w:szCs w:val="22"/>
        </w:rPr>
        <w:t>to</w:t>
      </w:r>
      <w:r w:rsidR="00A23B99" w:rsidRPr="00A23B99">
        <w:rPr>
          <w:rFonts w:ascii="Arial" w:hAnsi="Arial" w:cs="Arial"/>
          <w:sz w:val="22"/>
          <w:szCs w:val="22"/>
        </w:rPr>
        <w:t xml:space="preserve"> </w:t>
      </w:r>
      <w:r w:rsidR="00F068D6">
        <w:rPr>
          <w:rFonts w:ascii="Arial" w:hAnsi="Arial" w:cs="Arial"/>
          <w:sz w:val="22"/>
          <w:szCs w:val="22"/>
        </w:rPr>
        <w:t>Mar. 3.</w:t>
      </w:r>
    </w:p>
    <w:p w14:paraId="674F9599" w14:textId="2067DBB6" w:rsidR="00A23B99" w:rsidRDefault="009D5C0F" w:rsidP="00A23B99">
      <w:pPr>
        <w:rPr>
          <w:rFonts w:ascii="Arial" w:hAnsi="Arial" w:cs="Arial"/>
          <w:sz w:val="22"/>
          <w:szCs w:val="22"/>
        </w:rPr>
      </w:pPr>
      <w:r>
        <w:rPr>
          <w:rFonts w:ascii="Arial" w:hAnsi="Arial" w:cs="Arial"/>
          <w:sz w:val="22"/>
          <w:szCs w:val="22"/>
        </w:rPr>
        <w:t xml:space="preserve">Required Reading:  </w:t>
      </w:r>
      <w:proofErr w:type="spellStart"/>
      <w:r>
        <w:rPr>
          <w:rFonts w:ascii="Arial" w:hAnsi="Arial" w:cs="Arial"/>
          <w:sz w:val="22"/>
          <w:szCs w:val="22"/>
        </w:rPr>
        <w:t>Vago</w:t>
      </w:r>
      <w:proofErr w:type="spellEnd"/>
      <w:r>
        <w:rPr>
          <w:rFonts w:ascii="Arial" w:hAnsi="Arial" w:cs="Arial"/>
          <w:sz w:val="22"/>
          <w:szCs w:val="22"/>
        </w:rPr>
        <w:t xml:space="preserve"> et al., Ch. 4</w:t>
      </w:r>
      <w:r w:rsidR="009B102F">
        <w:rPr>
          <w:rFonts w:ascii="Arial" w:hAnsi="Arial" w:cs="Arial"/>
          <w:sz w:val="22"/>
          <w:szCs w:val="22"/>
        </w:rPr>
        <w:t>.</w:t>
      </w:r>
    </w:p>
    <w:p w14:paraId="66B30599" w14:textId="77777777" w:rsidR="00041AF2" w:rsidRDefault="00041AF2" w:rsidP="00A23B99">
      <w:pPr>
        <w:rPr>
          <w:rFonts w:ascii="Arial" w:hAnsi="Arial" w:cs="Arial"/>
          <w:sz w:val="22"/>
          <w:szCs w:val="22"/>
        </w:rPr>
      </w:pPr>
    </w:p>
    <w:p w14:paraId="732AF11C" w14:textId="6A961C07" w:rsidR="00A23B99" w:rsidRPr="00821145" w:rsidRDefault="00A23B99" w:rsidP="00A23B99">
      <w:pPr>
        <w:rPr>
          <w:rFonts w:ascii="Arial" w:hAnsi="Arial" w:cs="Arial"/>
          <w:b/>
          <w:bCs/>
          <w:sz w:val="22"/>
          <w:szCs w:val="22"/>
        </w:rPr>
      </w:pPr>
      <w:r w:rsidRPr="00821145">
        <w:rPr>
          <w:rFonts w:ascii="Arial" w:hAnsi="Arial" w:cs="Arial"/>
          <w:b/>
          <w:bCs/>
          <w:sz w:val="22"/>
          <w:szCs w:val="22"/>
        </w:rPr>
        <w:t>Mid-Term Recess</w:t>
      </w:r>
      <w:r w:rsidR="009D5C0F">
        <w:rPr>
          <w:rFonts w:ascii="Arial" w:hAnsi="Arial" w:cs="Arial"/>
          <w:b/>
          <w:bCs/>
          <w:sz w:val="22"/>
          <w:szCs w:val="22"/>
        </w:rPr>
        <w:t>.</w:t>
      </w:r>
    </w:p>
    <w:p w14:paraId="6C98C123" w14:textId="7383087F" w:rsidR="00A23B99" w:rsidRDefault="009D5C0F" w:rsidP="00A23B99">
      <w:pPr>
        <w:rPr>
          <w:rFonts w:ascii="Arial" w:hAnsi="Arial" w:cs="Arial"/>
          <w:sz w:val="22"/>
          <w:szCs w:val="22"/>
        </w:rPr>
      </w:pPr>
      <w:r>
        <w:rPr>
          <w:rFonts w:ascii="Arial" w:hAnsi="Arial" w:cs="Arial"/>
          <w:sz w:val="22"/>
          <w:szCs w:val="22"/>
        </w:rPr>
        <w:t>No classes from Feb. 21 to Feb. 2</w:t>
      </w:r>
      <w:r w:rsidR="00272092">
        <w:rPr>
          <w:rFonts w:ascii="Arial" w:hAnsi="Arial" w:cs="Arial"/>
          <w:sz w:val="22"/>
          <w:szCs w:val="22"/>
        </w:rPr>
        <w:t>5</w:t>
      </w:r>
      <w:r>
        <w:rPr>
          <w:rFonts w:ascii="Arial" w:hAnsi="Arial" w:cs="Arial"/>
          <w:sz w:val="22"/>
          <w:szCs w:val="22"/>
        </w:rPr>
        <w:t>.</w:t>
      </w:r>
    </w:p>
    <w:p w14:paraId="09069BC3" w14:textId="2E18BBD7" w:rsidR="009D5C0F" w:rsidRDefault="009D5C0F" w:rsidP="00A23B99">
      <w:pPr>
        <w:rPr>
          <w:rFonts w:ascii="Arial" w:hAnsi="Arial" w:cs="Arial"/>
          <w:sz w:val="22"/>
          <w:szCs w:val="22"/>
        </w:rPr>
      </w:pPr>
    </w:p>
    <w:p w14:paraId="4AB42DA7" w14:textId="77777777" w:rsidR="00B54F16" w:rsidRPr="00821145" w:rsidRDefault="00B54F16" w:rsidP="00B54F16">
      <w:pPr>
        <w:rPr>
          <w:rFonts w:ascii="Arial" w:hAnsi="Arial" w:cs="Arial"/>
          <w:b/>
          <w:bCs/>
          <w:sz w:val="22"/>
          <w:szCs w:val="22"/>
        </w:rPr>
      </w:pPr>
      <w:r w:rsidRPr="00821145">
        <w:rPr>
          <w:rFonts w:ascii="Arial" w:hAnsi="Arial" w:cs="Arial"/>
          <w:b/>
          <w:bCs/>
          <w:sz w:val="22"/>
          <w:szCs w:val="22"/>
        </w:rPr>
        <w:t>Law and Social Control</w:t>
      </w:r>
      <w:r>
        <w:rPr>
          <w:rFonts w:ascii="Arial" w:hAnsi="Arial" w:cs="Arial"/>
          <w:b/>
          <w:bCs/>
          <w:sz w:val="22"/>
          <w:szCs w:val="22"/>
        </w:rPr>
        <w:t xml:space="preserve"> (Topic 6).</w:t>
      </w:r>
    </w:p>
    <w:p w14:paraId="7D483A54" w14:textId="26153787" w:rsidR="00B54F16" w:rsidRPr="00A23B99" w:rsidRDefault="00B54F16" w:rsidP="00B54F16">
      <w:pPr>
        <w:rPr>
          <w:rFonts w:ascii="Arial" w:hAnsi="Arial" w:cs="Arial"/>
          <w:sz w:val="22"/>
          <w:szCs w:val="22"/>
        </w:rPr>
      </w:pPr>
      <w:r>
        <w:rPr>
          <w:rFonts w:ascii="Arial" w:hAnsi="Arial" w:cs="Arial"/>
          <w:sz w:val="22"/>
          <w:szCs w:val="22"/>
        </w:rPr>
        <w:t>Approximately</w:t>
      </w:r>
      <w:r w:rsidRPr="00A23B99">
        <w:rPr>
          <w:rFonts w:ascii="Arial" w:hAnsi="Arial" w:cs="Arial"/>
          <w:sz w:val="22"/>
          <w:szCs w:val="22"/>
        </w:rPr>
        <w:t xml:space="preserve"> </w:t>
      </w:r>
      <w:r w:rsidR="00F068D6">
        <w:rPr>
          <w:rFonts w:ascii="Arial" w:hAnsi="Arial" w:cs="Arial"/>
          <w:sz w:val="22"/>
          <w:szCs w:val="22"/>
        </w:rPr>
        <w:t>Mar. 3 to Mar. 14.</w:t>
      </w:r>
    </w:p>
    <w:p w14:paraId="56F2A07A" w14:textId="77777777" w:rsidR="00B54F16" w:rsidRDefault="00B54F16" w:rsidP="00B54F16">
      <w:pPr>
        <w:rPr>
          <w:rFonts w:ascii="Arial" w:hAnsi="Arial" w:cs="Arial"/>
          <w:sz w:val="22"/>
          <w:szCs w:val="22"/>
        </w:rPr>
      </w:pPr>
      <w:r>
        <w:rPr>
          <w:rFonts w:ascii="Arial" w:hAnsi="Arial" w:cs="Arial"/>
          <w:sz w:val="22"/>
          <w:szCs w:val="22"/>
        </w:rPr>
        <w:t xml:space="preserve">Required Reading:  </w:t>
      </w:r>
      <w:proofErr w:type="spellStart"/>
      <w:r>
        <w:rPr>
          <w:rFonts w:ascii="Arial" w:hAnsi="Arial" w:cs="Arial"/>
          <w:sz w:val="22"/>
          <w:szCs w:val="22"/>
        </w:rPr>
        <w:t>Vago</w:t>
      </w:r>
      <w:proofErr w:type="spellEnd"/>
      <w:r>
        <w:rPr>
          <w:rFonts w:ascii="Arial" w:hAnsi="Arial" w:cs="Arial"/>
          <w:sz w:val="22"/>
          <w:szCs w:val="22"/>
        </w:rPr>
        <w:t xml:space="preserve"> et al., Ch. 5.</w:t>
      </w:r>
    </w:p>
    <w:p w14:paraId="152425C9" w14:textId="77777777" w:rsidR="00B54F16" w:rsidRDefault="00B54F16" w:rsidP="00A23B99">
      <w:pPr>
        <w:rPr>
          <w:rFonts w:ascii="Arial" w:hAnsi="Arial" w:cs="Arial"/>
          <w:sz w:val="22"/>
          <w:szCs w:val="22"/>
        </w:rPr>
      </w:pPr>
    </w:p>
    <w:p w14:paraId="61B91560" w14:textId="77777777" w:rsidR="009D5C0F" w:rsidRPr="007A41EB" w:rsidRDefault="009D5C0F" w:rsidP="009D5C0F">
      <w:pPr>
        <w:rPr>
          <w:rFonts w:ascii="Arial" w:hAnsi="Arial" w:cs="Arial"/>
          <w:b/>
          <w:bCs/>
          <w:sz w:val="22"/>
          <w:szCs w:val="22"/>
        </w:rPr>
      </w:pPr>
      <w:r w:rsidRPr="007A41EB">
        <w:rPr>
          <w:rFonts w:ascii="Arial" w:hAnsi="Arial" w:cs="Arial"/>
          <w:b/>
          <w:bCs/>
          <w:sz w:val="22"/>
          <w:szCs w:val="22"/>
        </w:rPr>
        <w:t>Mid-Term Test.</w:t>
      </w:r>
    </w:p>
    <w:p w14:paraId="1475FEE9" w14:textId="6D69B4DF" w:rsidR="009D5C0F" w:rsidRDefault="009D5C0F" w:rsidP="009D5C0F">
      <w:pPr>
        <w:rPr>
          <w:rFonts w:ascii="Arial" w:hAnsi="Arial" w:cs="Arial"/>
          <w:sz w:val="22"/>
          <w:szCs w:val="22"/>
        </w:rPr>
      </w:pPr>
      <w:r>
        <w:rPr>
          <w:rFonts w:ascii="Arial" w:hAnsi="Arial" w:cs="Arial"/>
          <w:sz w:val="22"/>
          <w:szCs w:val="22"/>
        </w:rPr>
        <w:t xml:space="preserve">Scheduled for </w:t>
      </w:r>
      <w:r w:rsidR="00325EC6">
        <w:rPr>
          <w:rFonts w:ascii="Arial" w:hAnsi="Arial" w:cs="Arial"/>
          <w:sz w:val="22"/>
          <w:szCs w:val="22"/>
        </w:rPr>
        <w:t>Mar. 7.</w:t>
      </w:r>
    </w:p>
    <w:p w14:paraId="55D1C57B" w14:textId="35033AD1" w:rsidR="00FC297D" w:rsidRDefault="009D5C0F" w:rsidP="00FC297D">
      <w:pPr>
        <w:rPr>
          <w:rFonts w:ascii="Arial" w:hAnsi="Arial" w:cs="Arial"/>
          <w:sz w:val="22"/>
          <w:szCs w:val="22"/>
        </w:rPr>
      </w:pPr>
      <w:r>
        <w:rPr>
          <w:rFonts w:ascii="Arial" w:hAnsi="Arial" w:cs="Arial"/>
          <w:sz w:val="22"/>
          <w:szCs w:val="22"/>
        </w:rPr>
        <w:t xml:space="preserve">Covering Topics </w:t>
      </w:r>
      <w:r w:rsidR="00325EC6">
        <w:rPr>
          <w:rFonts w:ascii="Arial" w:hAnsi="Arial" w:cs="Arial"/>
          <w:sz w:val="22"/>
          <w:szCs w:val="22"/>
        </w:rPr>
        <w:t>1, 2, 3, and 4.</w:t>
      </w:r>
    </w:p>
    <w:p w14:paraId="61675FC4" w14:textId="77777777" w:rsidR="00FC297D" w:rsidRPr="00A23B99" w:rsidRDefault="00FC297D" w:rsidP="00A23B99">
      <w:pPr>
        <w:rPr>
          <w:rFonts w:ascii="Arial" w:hAnsi="Arial" w:cs="Arial"/>
          <w:sz w:val="22"/>
          <w:szCs w:val="22"/>
        </w:rPr>
      </w:pPr>
    </w:p>
    <w:p w14:paraId="472D0F3B" w14:textId="3EEBD4B4" w:rsidR="00A23B99" w:rsidRPr="00821145" w:rsidRDefault="00A23B99" w:rsidP="00A23B99">
      <w:pPr>
        <w:rPr>
          <w:rFonts w:ascii="Arial" w:hAnsi="Arial" w:cs="Arial"/>
          <w:b/>
          <w:bCs/>
          <w:sz w:val="22"/>
          <w:szCs w:val="22"/>
        </w:rPr>
      </w:pPr>
      <w:r w:rsidRPr="00821145">
        <w:rPr>
          <w:rFonts w:ascii="Arial" w:hAnsi="Arial" w:cs="Arial"/>
          <w:b/>
          <w:bCs/>
          <w:sz w:val="22"/>
          <w:szCs w:val="22"/>
        </w:rPr>
        <w:t>Law and Dispute Resolution</w:t>
      </w:r>
      <w:r w:rsidR="009D5C0F">
        <w:rPr>
          <w:rFonts w:ascii="Arial" w:hAnsi="Arial" w:cs="Arial"/>
          <w:b/>
          <w:bCs/>
          <w:sz w:val="22"/>
          <w:szCs w:val="22"/>
        </w:rPr>
        <w:t xml:space="preserve"> (Topic 7).</w:t>
      </w:r>
    </w:p>
    <w:p w14:paraId="26AE1391" w14:textId="0F5D0D4E" w:rsidR="00A23B99" w:rsidRPr="00A23B99" w:rsidRDefault="009D5C0F" w:rsidP="00A23B99">
      <w:pPr>
        <w:rPr>
          <w:rFonts w:ascii="Arial" w:hAnsi="Arial" w:cs="Arial"/>
          <w:sz w:val="22"/>
          <w:szCs w:val="22"/>
        </w:rPr>
      </w:pPr>
      <w:r>
        <w:rPr>
          <w:rFonts w:ascii="Arial" w:hAnsi="Arial" w:cs="Arial"/>
          <w:sz w:val="22"/>
          <w:szCs w:val="22"/>
        </w:rPr>
        <w:t>Approximately</w:t>
      </w:r>
      <w:r w:rsidRPr="00A23B99">
        <w:rPr>
          <w:rFonts w:ascii="Arial" w:hAnsi="Arial" w:cs="Arial"/>
          <w:sz w:val="22"/>
          <w:szCs w:val="22"/>
        </w:rPr>
        <w:t xml:space="preserve"> </w:t>
      </w:r>
      <w:r w:rsidR="00FC297D">
        <w:rPr>
          <w:rFonts w:ascii="Arial" w:hAnsi="Arial" w:cs="Arial"/>
          <w:sz w:val="22"/>
          <w:szCs w:val="22"/>
        </w:rPr>
        <w:t xml:space="preserve">Mar. </w:t>
      </w:r>
      <w:r w:rsidR="00F068D6">
        <w:rPr>
          <w:rFonts w:ascii="Arial" w:hAnsi="Arial" w:cs="Arial"/>
          <w:sz w:val="22"/>
          <w:szCs w:val="22"/>
        </w:rPr>
        <w:t xml:space="preserve">17 </w:t>
      </w:r>
      <w:r w:rsidR="00FB3305">
        <w:rPr>
          <w:rFonts w:ascii="Arial" w:hAnsi="Arial" w:cs="Arial"/>
          <w:sz w:val="22"/>
          <w:szCs w:val="22"/>
        </w:rPr>
        <w:t>to</w:t>
      </w:r>
      <w:r w:rsidR="00A23B99" w:rsidRPr="00A23B99">
        <w:rPr>
          <w:rFonts w:ascii="Arial" w:hAnsi="Arial" w:cs="Arial"/>
          <w:sz w:val="22"/>
          <w:szCs w:val="22"/>
        </w:rPr>
        <w:t xml:space="preserve"> Mar.</w:t>
      </w:r>
      <w:r w:rsidR="00F068D6">
        <w:rPr>
          <w:rFonts w:ascii="Arial" w:hAnsi="Arial" w:cs="Arial"/>
          <w:sz w:val="22"/>
          <w:szCs w:val="22"/>
        </w:rPr>
        <w:t xml:space="preserve">  24.</w:t>
      </w:r>
    </w:p>
    <w:p w14:paraId="7F315FF0" w14:textId="663E0685" w:rsidR="00A23B99" w:rsidRDefault="009D5C0F" w:rsidP="00A23B99">
      <w:pPr>
        <w:rPr>
          <w:rFonts w:ascii="Arial" w:hAnsi="Arial" w:cs="Arial"/>
          <w:sz w:val="22"/>
          <w:szCs w:val="22"/>
        </w:rPr>
      </w:pPr>
      <w:r>
        <w:rPr>
          <w:rFonts w:ascii="Arial" w:hAnsi="Arial" w:cs="Arial"/>
          <w:sz w:val="22"/>
          <w:szCs w:val="22"/>
        </w:rPr>
        <w:t xml:space="preserve">Required Reading:  </w:t>
      </w:r>
      <w:proofErr w:type="spellStart"/>
      <w:r>
        <w:rPr>
          <w:rFonts w:ascii="Arial" w:hAnsi="Arial" w:cs="Arial"/>
          <w:sz w:val="22"/>
          <w:szCs w:val="22"/>
        </w:rPr>
        <w:t>Vago</w:t>
      </w:r>
      <w:proofErr w:type="spellEnd"/>
      <w:r>
        <w:rPr>
          <w:rFonts w:ascii="Arial" w:hAnsi="Arial" w:cs="Arial"/>
          <w:sz w:val="22"/>
          <w:szCs w:val="22"/>
        </w:rPr>
        <w:t xml:space="preserve"> et al., Ch. 6</w:t>
      </w:r>
      <w:r w:rsidR="009B102F">
        <w:rPr>
          <w:rFonts w:ascii="Arial" w:hAnsi="Arial" w:cs="Arial"/>
          <w:sz w:val="22"/>
          <w:szCs w:val="22"/>
        </w:rPr>
        <w:t>.</w:t>
      </w:r>
    </w:p>
    <w:p w14:paraId="40D20170" w14:textId="77777777" w:rsidR="009D5C0F" w:rsidRPr="00A23B99" w:rsidRDefault="009D5C0F" w:rsidP="00A23B99">
      <w:pPr>
        <w:rPr>
          <w:rFonts w:ascii="Arial" w:hAnsi="Arial" w:cs="Arial"/>
          <w:sz w:val="22"/>
          <w:szCs w:val="22"/>
        </w:rPr>
      </w:pPr>
    </w:p>
    <w:p w14:paraId="243A7838" w14:textId="38D632D9" w:rsidR="00A23B99" w:rsidRPr="00821145" w:rsidRDefault="00A23B99" w:rsidP="00A23B99">
      <w:pPr>
        <w:rPr>
          <w:rFonts w:ascii="Arial" w:hAnsi="Arial" w:cs="Arial"/>
          <w:b/>
          <w:bCs/>
          <w:sz w:val="22"/>
          <w:szCs w:val="22"/>
        </w:rPr>
      </w:pPr>
      <w:r w:rsidRPr="00821145">
        <w:rPr>
          <w:rFonts w:ascii="Arial" w:hAnsi="Arial" w:cs="Arial"/>
          <w:b/>
          <w:bCs/>
          <w:sz w:val="22"/>
          <w:szCs w:val="22"/>
        </w:rPr>
        <w:t>Law and Social Change</w:t>
      </w:r>
      <w:r w:rsidR="009D5C0F">
        <w:rPr>
          <w:rFonts w:ascii="Arial" w:hAnsi="Arial" w:cs="Arial"/>
          <w:b/>
          <w:bCs/>
          <w:sz w:val="22"/>
          <w:szCs w:val="22"/>
        </w:rPr>
        <w:t xml:space="preserve"> (Topic 8).</w:t>
      </w:r>
    </w:p>
    <w:p w14:paraId="7222C3E6" w14:textId="215A8FC3" w:rsidR="00A23B99" w:rsidRPr="00A23B99" w:rsidRDefault="009D5C0F" w:rsidP="00A23B99">
      <w:pPr>
        <w:rPr>
          <w:rFonts w:ascii="Arial" w:hAnsi="Arial" w:cs="Arial"/>
          <w:sz w:val="22"/>
          <w:szCs w:val="22"/>
        </w:rPr>
      </w:pPr>
      <w:r>
        <w:rPr>
          <w:rFonts w:ascii="Arial" w:hAnsi="Arial" w:cs="Arial"/>
          <w:sz w:val="22"/>
          <w:szCs w:val="22"/>
        </w:rPr>
        <w:t>Approximately</w:t>
      </w:r>
      <w:r w:rsidRPr="00A23B99">
        <w:rPr>
          <w:rFonts w:ascii="Arial" w:hAnsi="Arial" w:cs="Arial"/>
          <w:sz w:val="22"/>
          <w:szCs w:val="22"/>
        </w:rPr>
        <w:t xml:space="preserve"> </w:t>
      </w:r>
      <w:r w:rsidR="00A23B99" w:rsidRPr="00A23B99">
        <w:rPr>
          <w:rFonts w:ascii="Arial" w:hAnsi="Arial" w:cs="Arial"/>
          <w:sz w:val="22"/>
          <w:szCs w:val="22"/>
        </w:rPr>
        <w:t xml:space="preserve">Mar. </w:t>
      </w:r>
      <w:r w:rsidR="00FC297D">
        <w:rPr>
          <w:rFonts w:ascii="Arial" w:hAnsi="Arial" w:cs="Arial"/>
          <w:sz w:val="22"/>
          <w:szCs w:val="22"/>
        </w:rPr>
        <w:t xml:space="preserve">24 </w:t>
      </w:r>
      <w:r w:rsidR="00FB3305">
        <w:rPr>
          <w:rFonts w:ascii="Arial" w:hAnsi="Arial" w:cs="Arial"/>
          <w:sz w:val="22"/>
          <w:szCs w:val="22"/>
        </w:rPr>
        <w:t>to</w:t>
      </w:r>
      <w:r w:rsidR="00A23B99" w:rsidRPr="00A23B99">
        <w:rPr>
          <w:rFonts w:ascii="Arial" w:hAnsi="Arial" w:cs="Arial"/>
          <w:sz w:val="22"/>
          <w:szCs w:val="22"/>
        </w:rPr>
        <w:t xml:space="preserve"> Mar.</w:t>
      </w:r>
      <w:r w:rsidR="00FC297D">
        <w:rPr>
          <w:rFonts w:ascii="Arial" w:hAnsi="Arial" w:cs="Arial"/>
          <w:sz w:val="22"/>
          <w:szCs w:val="22"/>
        </w:rPr>
        <w:t xml:space="preserve"> 31</w:t>
      </w:r>
      <w:r w:rsidR="009B102F">
        <w:rPr>
          <w:rFonts w:ascii="Arial" w:hAnsi="Arial" w:cs="Arial"/>
          <w:sz w:val="22"/>
          <w:szCs w:val="22"/>
        </w:rPr>
        <w:t>.</w:t>
      </w:r>
    </w:p>
    <w:p w14:paraId="3AC23A4D" w14:textId="18316EC9" w:rsidR="00A23B99" w:rsidRDefault="009D5C0F" w:rsidP="00A23B99">
      <w:pPr>
        <w:rPr>
          <w:rFonts w:ascii="Arial" w:hAnsi="Arial" w:cs="Arial"/>
          <w:sz w:val="22"/>
          <w:szCs w:val="22"/>
        </w:rPr>
      </w:pPr>
      <w:r>
        <w:rPr>
          <w:rFonts w:ascii="Arial" w:hAnsi="Arial" w:cs="Arial"/>
          <w:sz w:val="22"/>
          <w:szCs w:val="22"/>
        </w:rPr>
        <w:t xml:space="preserve">Required Reading:  </w:t>
      </w:r>
      <w:proofErr w:type="spellStart"/>
      <w:r>
        <w:rPr>
          <w:rFonts w:ascii="Arial" w:hAnsi="Arial" w:cs="Arial"/>
          <w:sz w:val="22"/>
          <w:szCs w:val="22"/>
        </w:rPr>
        <w:t>Vago</w:t>
      </w:r>
      <w:proofErr w:type="spellEnd"/>
      <w:r>
        <w:rPr>
          <w:rFonts w:ascii="Arial" w:hAnsi="Arial" w:cs="Arial"/>
          <w:sz w:val="22"/>
          <w:szCs w:val="22"/>
        </w:rPr>
        <w:t xml:space="preserve"> et al., Ch. 7</w:t>
      </w:r>
      <w:r w:rsidR="009B102F">
        <w:rPr>
          <w:rFonts w:ascii="Arial" w:hAnsi="Arial" w:cs="Arial"/>
          <w:sz w:val="22"/>
          <w:szCs w:val="22"/>
        </w:rPr>
        <w:t>.</w:t>
      </w:r>
    </w:p>
    <w:p w14:paraId="4AFD33F2" w14:textId="77777777" w:rsidR="009D5C0F" w:rsidRPr="00A23B99" w:rsidRDefault="009D5C0F" w:rsidP="00A23B99">
      <w:pPr>
        <w:rPr>
          <w:rFonts w:ascii="Arial" w:hAnsi="Arial" w:cs="Arial"/>
          <w:sz w:val="22"/>
          <w:szCs w:val="22"/>
        </w:rPr>
      </w:pPr>
    </w:p>
    <w:p w14:paraId="48437D9B" w14:textId="2DB55E6D" w:rsidR="00A23B99" w:rsidRPr="00821145" w:rsidRDefault="00A23B99" w:rsidP="00A23B99">
      <w:pPr>
        <w:rPr>
          <w:rFonts w:ascii="Arial" w:hAnsi="Arial" w:cs="Arial"/>
          <w:b/>
          <w:bCs/>
          <w:sz w:val="22"/>
          <w:szCs w:val="22"/>
        </w:rPr>
      </w:pPr>
      <w:r w:rsidRPr="00821145">
        <w:rPr>
          <w:rFonts w:ascii="Arial" w:hAnsi="Arial" w:cs="Arial"/>
          <w:b/>
          <w:bCs/>
          <w:sz w:val="22"/>
          <w:szCs w:val="22"/>
        </w:rPr>
        <w:t>The Legal Profession</w:t>
      </w:r>
      <w:r w:rsidR="009D5C0F">
        <w:rPr>
          <w:rFonts w:ascii="Arial" w:hAnsi="Arial" w:cs="Arial"/>
          <w:b/>
          <w:bCs/>
          <w:sz w:val="22"/>
          <w:szCs w:val="22"/>
        </w:rPr>
        <w:t xml:space="preserve"> (Topic 9).</w:t>
      </w:r>
    </w:p>
    <w:p w14:paraId="603670C8" w14:textId="39E2CC01" w:rsidR="00A23B99" w:rsidRPr="00A23B99" w:rsidRDefault="009D5C0F" w:rsidP="00A23B99">
      <w:pPr>
        <w:rPr>
          <w:rFonts w:ascii="Arial" w:hAnsi="Arial" w:cs="Arial"/>
          <w:sz w:val="22"/>
          <w:szCs w:val="22"/>
        </w:rPr>
      </w:pPr>
      <w:r>
        <w:rPr>
          <w:rFonts w:ascii="Arial" w:hAnsi="Arial" w:cs="Arial"/>
          <w:sz w:val="22"/>
          <w:szCs w:val="22"/>
        </w:rPr>
        <w:t>Approximately</w:t>
      </w:r>
      <w:r w:rsidRPr="00A23B99">
        <w:rPr>
          <w:rFonts w:ascii="Arial" w:hAnsi="Arial" w:cs="Arial"/>
          <w:sz w:val="22"/>
          <w:szCs w:val="22"/>
        </w:rPr>
        <w:t xml:space="preserve"> </w:t>
      </w:r>
      <w:r w:rsidR="00FC297D">
        <w:rPr>
          <w:rFonts w:ascii="Arial" w:hAnsi="Arial" w:cs="Arial"/>
          <w:sz w:val="22"/>
          <w:szCs w:val="22"/>
        </w:rPr>
        <w:t>Apr. 4 to Apr. 11.</w:t>
      </w:r>
    </w:p>
    <w:p w14:paraId="0058B3D8" w14:textId="5798D350" w:rsidR="009D5C0F" w:rsidRDefault="009D5C0F" w:rsidP="00A23B99">
      <w:pPr>
        <w:rPr>
          <w:rFonts w:ascii="Arial" w:hAnsi="Arial" w:cs="Arial"/>
          <w:sz w:val="22"/>
          <w:szCs w:val="22"/>
        </w:rPr>
      </w:pPr>
      <w:r>
        <w:rPr>
          <w:rFonts w:ascii="Arial" w:hAnsi="Arial" w:cs="Arial"/>
          <w:sz w:val="22"/>
          <w:szCs w:val="22"/>
        </w:rPr>
        <w:t xml:space="preserve">Required Reading:  </w:t>
      </w:r>
      <w:proofErr w:type="spellStart"/>
      <w:r>
        <w:rPr>
          <w:rFonts w:ascii="Arial" w:hAnsi="Arial" w:cs="Arial"/>
          <w:sz w:val="22"/>
          <w:szCs w:val="22"/>
        </w:rPr>
        <w:t>Vago</w:t>
      </w:r>
      <w:proofErr w:type="spellEnd"/>
      <w:r>
        <w:rPr>
          <w:rFonts w:ascii="Arial" w:hAnsi="Arial" w:cs="Arial"/>
          <w:sz w:val="22"/>
          <w:szCs w:val="22"/>
        </w:rPr>
        <w:t xml:space="preserve"> et al., Ch. 8</w:t>
      </w:r>
      <w:r w:rsidR="009B102F">
        <w:rPr>
          <w:rFonts w:ascii="Arial" w:hAnsi="Arial" w:cs="Arial"/>
          <w:sz w:val="22"/>
          <w:szCs w:val="22"/>
        </w:rPr>
        <w:t>.</w:t>
      </w:r>
    </w:p>
    <w:p w14:paraId="1CEF9821" w14:textId="77777777" w:rsidR="000121C5" w:rsidRDefault="000121C5" w:rsidP="00A23B99">
      <w:pPr>
        <w:rPr>
          <w:rFonts w:ascii="Arial" w:hAnsi="Arial" w:cs="Arial"/>
          <w:sz w:val="22"/>
          <w:szCs w:val="22"/>
        </w:rPr>
      </w:pPr>
    </w:p>
    <w:p w14:paraId="1E37E1AA" w14:textId="77777777" w:rsidR="009D5C0F" w:rsidRPr="007A41EB" w:rsidRDefault="009D5C0F" w:rsidP="009D5C0F">
      <w:pPr>
        <w:rPr>
          <w:rFonts w:ascii="Arial" w:hAnsi="Arial" w:cs="Arial"/>
          <w:b/>
          <w:bCs/>
          <w:sz w:val="22"/>
          <w:szCs w:val="22"/>
        </w:rPr>
      </w:pPr>
      <w:r w:rsidRPr="007A41EB">
        <w:rPr>
          <w:rFonts w:ascii="Arial" w:hAnsi="Arial" w:cs="Arial"/>
          <w:b/>
          <w:bCs/>
          <w:sz w:val="22"/>
          <w:szCs w:val="22"/>
        </w:rPr>
        <w:t>Final Examination.</w:t>
      </w:r>
    </w:p>
    <w:p w14:paraId="60D8EAD5" w14:textId="77777777" w:rsidR="009D5C0F" w:rsidRDefault="009D5C0F" w:rsidP="009D5C0F">
      <w:pPr>
        <w:rPr>
          <w:rFonts w:ascii="Arial" w:hAnsi="Arial" w:cs="Arial"/>
          <w:sz w:val="22"/>
          <w:szCs w:val="22"/>
        </w:rPr>
      </w:pPr>
      <w:r>
        <w:rPr>
          <w:rFonts w:ascii="Arial" w:hAnsi="Arial" w:cs="Arial"/>
          <w:sz w:val="22"/>
          <w:szCs w:val="22"/>
        </w:rPr>
        <w:t>Scheduled by the Registrar for a date as early as Apr. 14 and as late as Apr. 29.</w:t>
      </w:r>
    </w:p>
    <w:p w14:paraId="7A186B21" w14:textId="114604DD" w:rsidR="009D5C0F" w:rsidRPr="00A23B99" w:rsidRDefault="009D5C0F" w:rsidP="00A23B99">
      <w:pPr>
        <w:rPr>
          <w:rFonts w:ascii="Arial" w:hAnsi="Arial" w:cs="Arial"/>
          <w:sz w:val="22"/>
          <w:szCs w:val="22"/>
        </w:rPr>
      </w:pPr>
      <w:r>
        <w:rPr>
          <w:rFonts w:ascii="Arial" w:hAnsi="Arial" w:cs="Arial"/>
          <w:sz w:val="22"/>
          <w:szCs w:val="22"/>
        </w:rPr>
        <w:t xml:space="preserve">Covering Topics </w:t>
      </w:r>
      <w:r w:rsidR="00325EC6">
        <w:rPr>
          <w:rFonts w:ascii="Arial" w:hAnsi="Arial" w:cs="Arial"/>
          <w:sz w:val="22"/>
          <w:szCs w:val="22"/>
        </w:rPr>
        <w:t>5, 6, 7, 8, and 9.</w:t>
      </w:r>
    </w:p>
    <w:p w14:paraId="0D292AC8" w14:textId="7F5AFACB" w:rsidR="00486260" w:rsidRDefault="00486260" w:rsidP="009565D2">
      <w:pPr>
        <w:rPr>
          <w:rFonts w:ascii="Arial" w:hAnsi="Arial" w:cs="Arial"/>
          <w:sz w:val="22"/>
          <w:szCs w:val="22"/>
        </w:rPr>
      </w:pPr>
    </w:p>
    <w:p w14:paraId="08F012DF" w14:textId="77777777" w:rsidR="00486260" w:rsidRDefault="00486260" w:rsidP="00486260">
      <w:pPr>
        <w:pStyle w:val="Heading2"/>
      </w:pPr>
      <w:r>
        <w:t>Course Policies</w:t>
      </w:r>
    </w:p>
    <w:p w14:paraId="7D10A5C9" w14:textId="77777777" w:rsidR="00486260" w:rsidRDefault="00486260" w:rsidP="00486260">
      <w:pPr>
        <w:rPr>
          <w:rFonts w:ascii="Arial" w:hAnsi="Arial" w:cs="Arial"/>
          <w:sz w:val="22"/>
          <w:szCs w:val="22"/>
        </w:rPr>
      </w:pPr>
    </w:p>
    <w:p w14:paraId="02B519BE" w14:textId="77777777" w:rsidR="00486260" w:rsidRDefault="00486260" w:rsidP="00486260">
      <w:pPr>
        <w:rPr>
          <w:rFonts w:ascii="Arial" w:hAnsi="Arial" w:cs="Arial"/>
          <w:sz w:val="22"/>
          <w:szCs w:val="22"/>
        </w:rPr>
      </w:pPr>
      <w:r>
        <w:rPr>
          <w:rFonts w:ascii="Arial" w:hAnsi="Arial" w:cs="Arial"/>
          <w:sz w:val="22"/>
          <w:szCs w:val="22"/>
        </w:rPr>
        <w:t>Please familiarize yourself with the following course policies.  You are responsible for being aware of and adhering to all policies established for this course.</w:t>
      </w:r>
    </w:p>
    <w:p w14:paraId="78A93C1A" w14:textId="2E3C1A35" w:rsidR="00486260" w:rsidRDefault="00486260" w:rsidP="00486260">
      <w:pPr>
        <w:rPr>
          <w:rFonts w:ascii="Arial" w:hAnsi="Arial" w:cs="Arial"/>
          <w:sz w:val="22"/>
          <w:szCs w:val="22"/>
        </w:rPr>
      </w:pPr>
    </w:p>
    <w:p w14:paraId="0F73A67D" w14:textId="77777777" w:rsidR="00486260" w:rsidRPr="00A67C0E" w:rsidRDefault="00486260" w:rsidP="00486260">
      <w:pPr>
        <w:pStyle w:val="Heading3"/>
      </w:pPr>
      <w:r>
        <w:t xml:space="preserve">Use of </w:t>
      </w:r>
      <w:r w:rsidRPr="00A67C0E">
        <w:t>Avenue to Learn</w:t>
      </w:r>
    </w:p>
    <w:p w14:paraId="62C6C952" w14:textId="77777777" w:rsidR="00486260" w:rsidRPr="00A67C0E" w:rsidRDefault="00486260" w:rsidP="00486260">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F264CAA" w14:textId="1A0416DB" w:rsidR="00486260" w:rsidRPr="00A67C0E" w:rsidRDefault="00486260" w:rsidP="00486260">
      <w:pPr>
        <w:rPr>
          <w:rFonts w:ascii="Arial" w:hAnsi="Arial" w:cs="Arial"/>
          <w:sz w:val="22"/>
          <w:szCs w:val="22"/>
        </w:rPr>
      </w:pPr>
      <w:r>
        <w:rPr>
          <w:rFonts w:ascii="Arial" w:hAnsi="Arial" w:cs="Arial"/>
          <w:sz w:val="22"/>
          <w:szCs w:val="22"/>
        </w:rPr>
        <w:t>Some courses may use online elements</w:t>
      </w:r>
      <w:r w:rsidR="00C53591">
        <w:rPr>
          <w:rFonts w:ascii="Arial" w:hAnsi="Arial" w:cs="Arial"/>
          <w:sz w:val="22"/>
          <w:szCs w:val="22"/>
        </w:rPr>
        <w:t xml:space="preserve">, including </w:t>
      </w:r>
      <w:r>
        <w:rPr>
          <w:rFonts w:ascii="Arial" w:hAnsi="Arial" w:cs="Arial"/>
          <w:sz w:val="22"/>
          <w:szCs w:val="22"/>
        </w:rPr>
        <w:t xml:space="preserve">Avenue to Learn.  Students </w:t>
      </w:r>
      <w:r w:rsidRPr="00A67C0E">
        <w:rPr>
          <w:rFonts w:ascii="Arial" w:hAnsi="Arial" w:cs="Arial"/>
          <w:sz w:val="22"/>
          <w:szCs w:val="22"/>
        </w:rPr>
        <w:t xml:space="preserve">should be aware that, when they access the electronic components of </w:t>
      </w:r>
      <w:r>
        <w:rPr>
          <w:rFonts w:ascii="Arial" w:hAnsi="Arial" w:cs="Arial"/>
          <w:sz w:val="22"/>
          <w:szCs w:val="22"/>
        </w:rPr>
        <w:t xml:space="preserve">a </w:t>
      </w:r>
      <w:r w:rsidRPr="00A67C0E">
        <w:rPr>
          <w:rFonts w:ascii="Arial" w:hAnsi="Arial" w:cs="Arial"/>
          <w:sz w:val="22"/>
          <w:szCs w:val="22"/>
        </w:rPr>
        <w:t>course</w:t>
      </w:r>
      <w:r>
        <w:rPr>
          <w:rFonts w:ascii="Arial" w:hAnsi="Arial" w:cs="Arial"/>
          <w:sz w:val="22"/>
          <w:szCs w:val="22"/>
        </w:rPr>
        <w:t xml:space="preserve"> using these elements</w:t>
      </w:r>
      <w:r w:rsidRPr="00A67C0E">
        <w:rPr>
          <w:rFonts w:ascii="Arial" w:hAnsi="Arial" w:cs="Arial"/>
          <w:sz w:val="22"/>
          <w:szCs w:val="22"/>
        </w:rPr>
        <w:t xml:space="preserve">, private information such as first and last names, </w:t>
      </w:r>
      <w:proofErr w:type="gramStart"/>
      <w:r w:rsidRPr="00A67C0E">
        <w:rPr>
          <w:rFonts w:ascii="Arial" w:hAnsi="Arial" w:cs="Arial"/>
          <w:sz w:val="22"/>
          <w:szCs w:val="22"/>
        </w:rPr>
        <w:t>user names</w:t>
      </w:r>
      <w:proofErr w:type="gramEnd"/>
      <w:r w:rsidRPr="00A67C0E">
        <w:rPr>
          <w:rFonts w:ascii="Arial" w:hAnsi="Arial" w:cs="Arial"/>
          <w:sz w:val="22"/>
          <w:szCs w:val="22"/>
        </w:rPr>
        <w:t xml:space="preserve"> for McMaster email accounts, and program affiliation may become apparent to all other students in the same course.  The available information is dependent on the technology used.  Continuation in </w:t>
      </w:r>
      <w:r>
        <w:rPr>
          <w:rFonts w:ascii="Arial" w:hAnsi="Arial" w:cs="Arial"/>
          <w:sz w:val="22"/>
          <w:szCs w:val="22"/>
        </w:rPr>
        <w:t xml:space="preserve">a </w:t>
      </w:r>
      <w:r w:rsidRPr="00A67C0E">
        <w:rPr>
          <w:rFonts w:ascii="Arial" w:hAnsi="Arial" w:cs="Arial"/>
          <w:sz w:val="22"/>
          <w:szCs w:val="22"/>
        </w:rPr>
        <w:t xml:space="preserve">course </w:t>
      </w:r>
      <w:r>
        <w:rPr>
          <w:rFonts w:ascii="Arial" w:hAnsi="Arial" w:cs="Arial"/>
          <w:sz w:val="22"/>
          <w:szCs w:val="22"/>
        </w:rPr>
        <w:t xml:space="preserve">that uses online elements </w:t>
      </w:r>
      <w:r w:rsidRPr="00A67C0E">
        <w:rPr>
          <w:rFonts w:ascii="Arial" w:hAnsi="Arial" w:cs="Arial"/>
          <w:sz w:val="22"/>
          <w:szCs w:val="22"/>
        </w:rPr>
        <w:t xml:space="preserve">will be deemed consent to this disclosure.  If you have any questions or concerns about such disclosure, please discuss this with the course instructor. </w:t>
      </w:r>
    </w:p>
    <w:p w14:paraId="7B581BF3" w14:textId="77777777" w:rsidR="00486260" w:rsidRDefault="00486260" w:rsidP="00486260">
      <w:pPr>
        <w:rPr>
          <w:rFonts w:ascii="Arial" w:hAnsi="Arial" w:cs="Arial"/>
          <w:sz w:val="22"/>
          <w:szCs w:val="22"/>
        </w:rPr>
      </w:pPr>
    </w:p>
    <w:p w14:paraId="7E3545C4" w14:textId="14E27E67" w:rsidR="00486260" w:rsidRPr="00A67C0E" w:rsidRDefault="00486260" w:rsidP="00486260">
      <w:pPr>
        <w:rPr>
          <w:rFonts w:ascii="Arial" w:hAnsi="Arial" w:cs="Arial"/>
          <w:sz w:val="22"/>
          <w:szCs w:val="22"/>
        </w:rPr>
      </w:pPr>
      <w:r>
        <w:rPr>
          <w:rFonts w:ascii="Arial" w:hAnsi="Arial" w:cs="Arial"/>
          <w:sz w:val="22"/>
          <w:szCs w:val="22"/>
        </w:rPr>
        <w:t xml:space="preserve">Avenue to Learn will be </w:t>
      </w:r>
      <w:r w:rsidR="00D71C7B">
        <w:rPr>
          <w:rFonts w:ascii="Arial" w:hAnsi="Arial" w:cs="Arial"/>
          <w:sz w:val="22"/>
          <w:szCs w:val="22"/>
        </w:rPr>
        <w:t xml:space="preserve">a </w:t>
      </w:r>
      <w:r>
        <w:rPr>
          <w:rFonts w:ascii="Arial" w:hAnsi="Arial" w:cs="Arial"/>
          <w:sz w:val="22"/>
          <w:szCs w:val="22"/>
        </w:rPr>
        <w:t xml:space="preserve">crucial resource for this course.  Avenue will be used to </w:t>
      </w:r>
      <w:r w:rsidRPr="00A67C0E">
        <w:rPr>
          <w:rFonts w:ascii="Arial" w:hAnsi="Arial" w:cs="Arial"/>
          <w:sz w:val="22"/>
          <w:szCs w:val="22"/>
        </w:rPr>
        <w:t>communicate announcements</w:t>
      </w:r>
      <w:r>
        <w:rPr>
          <w:rFonts w:ascii="Arial" w:hAnsi="Arial" w:cs="Arial"/>
          <w:sz w:val="22"/>
          <w:szCs w:val="22"/>
        </w:rPr>
        <w:t xml:space="preserve">, </w:t>
      </w:r>
      <w:r w:rsidRPr="00A67C0E">
        <w:rPr>
          <w:rFonts w:ascii="Arial" w:hAnsi="Arial" w:cs="Arial"/>
          <w:sz w:val="22"/>
          <w:szCs w:val="22"/>
        </w:rPr>
        <w:t>to distribute various</w:t>
      </w:r>
      <w:r>
        <w:rPr>
          <w:rFonts w:ascii="Arial" w:hAnsi="Arial" w:cs="Arial"/>
          <w:sz w:val="22"/>
          <w:szCs w:val="22"/>
        </w:rPr>
        <w:t xml:space="preserve"> course handouts (such as a course outline or assignment instructions), to submit assignments, to post grades, and to meet other educational needs.</w:t>
      </w:r>
    </w:p>
    <w:p w14:paraId="5CC26038" w14:textId="77777777" w:rsidR="00486260" w:rsidRPr="00A67C0E" w:rsidRDefault="00486260" w:rsidP="00486260">
      <w:pPr>
        <w:rPr>
          <w:rFonts w:ascii="Arial" w:hAnsi="Arial" w:cs="Arial"/>
          <w:sz w:val="22"/>
          <w:szCs w:val="22"/>
        </w:rPr>
      </w:pPr>
    </w:p>
    <w:p w14:paraId="27F23377" w14:textId="77777777" w:rsidR="00486260" w:rsidRPr="00A67C0E" w:rsidRDefault="00486260" w:rsidP="00486260">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lastRenderedPageBreak/>
        <w:t>Please d</w:t>
      </w:r>
      <w:r w:rsidRPr="00825747">
        <w:rPr>
          <w:rFonts w:ascii="Arial" w:hAnsi="Arial" w:cs="Arial"/>
          <w:sz w:val="22"/>
          <w:szCs w:val="22"/>
        </w:rPr>
        <w:t xml:space="preserve">o </w:t>
      </w:r>
      <w:r w:rsidRPr="00B60E29">
        <w:rPr>
          <w:rFonts w:ascii="Arial" w:hAnsi="Arial" w:cs="Arial"/>
          <w:b/>
          <w:bCs/>
          <w:sz w:val="22"/>
          <w:szCs w:val="22"/>
        </w:rPr>
        <w:t>not</w:t>
      </w:r>
      <w:r w:rsidRPr="00825747">
        <w:rPr>
          <w:rFonts w:ascii="Arial" w:hAnsi="Arial" w:cs="Arial"/>
          <w:sz w:val="22"/>
          <w:szCs w:val="22"/>
        </w:rPr>
        <w:t xml:space="preserve"> c</w:t>
      </w:r>
      <w:r w:rsidRPr="00A67C0E">
        <w:rPr>
          <w:rFonts w:ascii="Arial" w:hAnsi="Arial" w:cs="Arial"/>
          <w:sz w:val="22"/>
          <w:szCs w:val="22"/>
        </w:rPr>
        <w:t>ontact me through Avenue to Learn.  There are two reasons for this.  First, I</w:t>
      </w:r>
      <w:r>
        <w:rPr>
          <w:rFonts w:ascii="Arial" w:hAnsi="Arial" w:cs="Arial"/>
          <w:sz w:val="22"/>
          <w:szCs w:val="22"/>
        </w:rPr>
        <w:t xml:space="preserve"> prefer </w:t>
      </w:r>
      <w:r w:rsidRPr="00A67C0E">
        <w:rPr>
          <w:rFonts w:ascii="Arial" w:hAnsi="Arial" w:cs="Arial"/>
          <w:sz w:val="22"/>
          <w:szCs w:val="22"/>
        </w:rPr>
        <w:t>to use my McMaster email account for correspondence.  Second, it is impossible to reply to a message sent from Avenue to a McMaster email account.  Consequently, if you expect your message to be read and answered, please send the message from</w:t>
      </w:r>
      <w:r w:rsidRPr="00825747">
        <w:rPr>
          <w:rFonts w:ascii="Arial" w:hAnsi="Arial" w:cs="Arial"/>
          <w:sz w:val="22"/>
          <w:szCs w:val="22"/>
        </w:rPr>
        <w:t xml:space="preserve"> your </w:t>
      </w:r>
      <w:r w:rsidRPr="00A67C0E">
        <w:rPr>
          <w:rFonts w:ascii="Arial" w:hAnsi="Arial" w:cs="Arial"/>
          <w:sz w:val="22"/>
          <w:szCs w:val="22"/>
        </w:rPr>
        <w:t>McMaster email account to</w:t>
      </w:r>
      <w:r w:rsidRPr="00825747">
        <w:rPr>
          <w:rFonts w:ascii="Arial" w:hAnsi="Arial" w:cs="Arial"/>
          <w:sz w:val="22"/>
          <w:szCs w:val="22"/>
        </w:rPr>
        <w:t xml:space="preserve"> my </w:t>
      </w:r>
      <w:r w:rsidRPr="00A67C0E">
        <w:rPr>
          <w:rFonts w:ascii="Arial" w:hAnsi="Arial" w:cs="Arial"/>
          <w:sz w:val="22"/>
          <w:szCs w:val="22"/>
        </w:rPr>
        <w:t>McMaster email account.</w:t>
      </w:r>
    </w:p>
    <w:p w14:paraId="11AD1E05" w14:textId="77777777" w:rsidR="00486260" w:rsidRPr="00A67C0E" w:rsidRDefault="00486260" w:rsidP="00486260">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2E2841C" w14:textId="7CEABB2F" w:rsidR="00486260" w:rsidRDefault="00486260" w:rsidP="00486260">
      <w:pPr>
        <w:rPr>
          <w:rFonts w:ascii="Arial" w:hAnsi="Arial" w:cs="Arial"/>
          <w:sz w:val="22"/>
          <w:szCs w:val="22"/>
        </w:rPr>
      </w:pPr>
      <w:r w:rsidRPr="00A67C0E">
        <w:rPr>
          <w:rFonts w:ascii="Arial" w:hAnsi="Arial" w:cs="Arial"/>
          <w:sz w:val="22"/>
          <w:szCs w:val="22"/>
        </w:rPr>
        <w:t xml:space="preserve">Please be aware that material posted on Avenue to Learn is protected by copyright.  You are permitted to print or download one copy of material that I have written (e.g., </w:t>
      </w:r>
      <w:r>
        <w:rPr>
          <w:rFonts w:ascii="Arial" w:hAnsi="Arial" w:cs="Arial"/>
          <w:sz w:val="22"/>
          <w:szCs w:val="22"/>
        </w:rPr>
        <w:t xml:space="preserve">course handouts or certain course content) </w:t>
      </w:r>
      <w:r w:rsidRPr="00A67C0E">
        <w:rPr>
          <w:rFonts w:ascii="Arial" w:hAnsi="Arial" w:cs="Arial"/>
          <w:sz w:val="22"/>
          <w:szCs w:val="22"/>
        </w:rPr>
        <w:t>so that you can privately read or study this material.  However, any further copying or any distribution of th</w:t>
      </w:r>
      <w:r>
        <w:rPr>
          <w:rFonts w:ascii="Arial" w:hAnsi="Arial" w:cs="Arial"/>
          <w:sz w:val="22"/>
          <w:szCs w:val="22"/>
        </w:rPr>
        <w:t>is material</w:t>
      </w:r>
      <w:r w:rsidRPr="00A67C0E">
        <w:rPr>
          <w:rFonts w:ascii="Arial" w:hAnsi="Arial" w:cs="Arial"/>
          <w:sz w:val="22"/>
          <w:szCs w:val="22"/>
        </w:rPr>
        <w:t xml:space="preserve"> (e.g., to websites or to students not enrolled in the course) is strictly prohibited.  If some academic writing has been posted on Avenue (e.g., an excerpt from a book), please note that this has been done under provisions in Canada’s Copyright Act.</w:t>
      </w:r>
    </w:p>
    <w:p w14:paraId="4F32F87F" w14:textId="77777777" w:rsidR="00CB586F" w:rsidRDefault="00CB586F" w:rsidP="00486260">
      <w:pPr>
        <w:rPr>
          <w:rFonts w:ascii="Arial" w:hAnsi="Arial" w:cs="Arial"/>
          <w:sz w:val="22"/>
          <w:szCs w:val="22"/>
        </w:rPr>
      </w:pPr>
    </w:p>
    <w:p w14:paraId="46F2C8DD" w14:textId="77777777" w:rsidR="00486260" w:rsidRDefault="00486260" w:rsidP="00486260">
      <w:pPr>
        <w:pStyle w:val="Heading3"/>
        <w:rPr>
          <w:sz w:val="22"/>
        </w:rPr>
      </w:pPr>
      <w:r>
        <w:t>Absences and Missed Academic Term Work</w:t>
      </w:r>
    </w:p>
    <w:p w14:paraId="6B10A3F2" w14:textId="77777777" w:rsidR="00486260" w:rsidRDefault="00486260" w:rsidP="00486260">
      <w:pPr>
        <w:rPr>
          <w:rFonts w:ascii="Arial" w:hAnsi="Arial" w:cs="Arial"/>
          <w:sz w:val="22"/>
          <w:szCs w:val="22"/>
        </w:rPr>
      </w:pPr>
    </w:p>
    <w:p w14:paraId="786E6DB3" w14:textId="021AA39D" w:rsidR="00486260" w:rsidRDefault="00486260" w:rsidP="00486260">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Please note that work times or travel arrangements are </w:t>
      </w:r>
      <w:r w:rsidRPr="00B53174">
        <w:rPr>
          <w:rFonts w:ascii="Arial" w:hAnsi="Arial" w:cs="Arial"/>
          <w:b/>
          <w:bCs/>
          <w:sz w:val="22"/>
          <w:szCs w:val="22"/>
        </w:rPr>
        <w:t>not</w:t>
      </w:r>
      <w:r>
        <w:rPr>
          <w:rFonts w:ascii="Arial" w:hAnsi="Arial" w:cs="Arial"/>
          <w:sz w:val="22"/>
          <w:szCs w:val="22"/>
        </w:rPr>
        <w:t xml:space="preserve"> acceptable grounds for absences or missed academic term work.  Tests </w:t>
      </w:r>
      <w:r w:rsidR="00C9035B">
        <w:rPr>
          <w:rFonts w:ascii="Arial" w:hAnsi="Arial" w:cs="Arial"/>
          <w:sz w:val="22"/>
          <w:szCs w:val="22"/>
        </w:rPr>
        <w:t xml:space="preserve">and tutorials </w:t>
      </w:r>
      <w:r>
        <w:rPr>
          <w:rFonts w:ascii="Arial" w:hAnsi="Arial" w:cs="Arial"/>
          <w:sz w:val="22"/>
          <w:szCs w:val="22"/>
        </w:rPr>
        <w:t xml:space="preserve">are held during scheduled class time(s), and examinations are held during a scheduled period at the end of the term.  Since the scheduled class/testing time(s) and the scheduled examination period are published in this course outline and therefore known to you at the beginning of the course, you </w:t>
      </w:r>
      <w:r w:rsidRPr="009D264A">
        <w:rPr>
          <w:rFonts w:ascii="Arial" w:hAnsi="Arial" w:cs="Arial"/>
          <w:b/>
          <w:bCs/>
          <w:sz w:val="22"/>
          <w:szCs w:val="22"/>
        </w:rPr>
        <w:t>must</w:t>
      </w:r>
      <w:r>
        <w:rPr>
          <w:rFonts w:ascii="Arial" w:hAnsi="Arial" w:cs="Arial"/>
          <w:sz w:val="22"/>
          <w:szCs w:val="22"/>
        </w:rPr>
        <w:t xml:space="preserve"> ensure that you are available for scheduled testing</w:t>
      </w:r>
      <w:r w:rsidR="00DA7B2A">
        <w:rPr>
          <w:rFonts w:ascii="Arial" w:hAnsi="Arial" w:cs="Arial"/>
          <w:sz w:val="22"/>
          <w:szCs w:val="22"/>
        </w:rPr>
        <w:t xml:space="preserve"> or tutorials</w:t>
      </w:r>
      <w:r>
        <w:rPr>
          <w:rFonts w:ascii="Arial" w:hAnsi="Arial" w:cs="Arial"/>
          <w:sz w:val="22"/>
          <w:szCs w:val="22"/>
        </w:rPr>
        <w:t xml:space="preserve"> if you elect to continue with the course.  If you are not available, you are advised to either reschedule your work/travel or to drop the course and perhaps take it at another time.  Do </w:t>
      </w:r>
      <w:r w:rsidRPr="00AE1572">
        <w:rPr>
          <w:rFonts w:ascii="Arial" w:hAnsi="Arial" w:cs="Arial"/>
          <w:b/>
          <w:bCs/>
          <w:sz w:val="22"/>
          <w:szCs w:val="22"/>
        </w:rPr>
        <w:t>not</w:t>
      </w:r>
      <w:r>
        <w:rPr>
          <w:rFonts w:ascii="Arial" w:hAnsi="Arial" w:cs="Arial"/>
          <w:sz w:val="22"/>
          <w:szCs w:val="22"/>
        </w:rPr>
        <w:t xml:space="preserve"> assume that work or travel which conflicts with class time(s</w:t>
      </w:r>
      <w:proofErr w:type="gramStart"/>
      <w:r>
        <w:rPr>
          <w:rFonts w:ascii="Arial" w:hAnsi="Arial" w:cs="Arial"/>
          <w:sz w:val="22"/>
          <w:szCs w:val="22"/>
        </w:rPr>
        <w:t>)</w:t>
      </w:r>
      <w:proofErr w:type="gramEnd"/>
      <w:r>
        <w:rPr>
          <w:rFonts w:ascii="Arial" w:hAnsi="Arial" w:cs="Arial"/>
          <w:sz w:val="22"/>
          <w:szCs w:val="22"/>
        </w:rPr>
        <w:t xml:space="preserve"> or course requirements will be grounds for accommodation by McMaster University.  Indeed, you should be aware that </w:t>
      </w:r>
      <w:r w:rsidRPr="00A67C0E">
        <w:rPr>
          <w:rFonts w:ascii="Arial" w:hAnsi="Arial" w:cs="Arial"/>
          <w:sz w:val="22"/>
          <w:szCs w:val="22"/>
        </w:rPr>
        <w:t>McMaster</w:t>
      </w:r>
      <w:r>
        <w:rPr>
          <w:rFonts w:ascii="Arial" w:hAnsi="Arial" w:cs="Arial"/>
          <w:sz w:val="22"/>
          <w:szCs w:val="22"/>
        </w:rPr>
        <w:t xml:space="preserve"> University’s </w:t>
      </w:r>
      <w:r w:rsidRPr="00A67C0E">
        <w:rPr>
          <w:rFonts w:ascii="Arial" w:hAnsi="Arial" w:cs="Arial"/>
          <w:sz w:val="22"/>
          <w:szCs w:val="22"/>
        </w:rPr>
        <w:t xml:space="preserve">Undergraduate Calendar </w:t>
      </w:r>
      <w:r>
        <w:rPr>
          <w:rFonts w:ascii="Arial" w:hAnsi="Arial" w:cs="Arial"/>
          <w:sz w:val="22"/>
          <w:szCs w:val="22"/>
        </w:rPr>
        <w:t xml:space="preserve">specifically </w:t>
      </w:r>
      <w:r w:rsidRPr="00A67C0E">
        <w:rPr>
          <w:rFonts w:ascii="Arial" w:hAnsi="Arial" w:cs="Arial"/>
          <w:sz w:val="22"/>
          <w:szCs w:val="22"/>
        </w:rPr>
        <w:t>states</w:t>
      </w:r>
      <w:r>
        <w:rPr>
          <w:rFonts w:ascii="Arial" w:hAnsi="Arial" w:cs="Arial"/>
          <w:sz w:val="22"/>
          <w:szCs w:val="22"/>
        </w:rPr>
        <w:t xml:space="preserve"> the following</w:t>
      </w:r>
      <w:r w:rsidRPr="00A67C0E">
        <w:rPr>
          <w:rFonts w:ascii="Arial" w:hAnsi="Arial" w:cs="Arial"/>
          <w:sz w:val="22"/>
          <w:szCs w:val="22"/>
        </w:rPr>
        <w:t xml:space="preserve">: “Examinations are </w:t>
      </w:r>
      <w:r w:rsidRPr="005B4D69">
        <w:rPr>
          <w:rFonts w:ascii="Arial" w:hAnsi="Arial" w:cs="Arial"/>
          <w:sz w:val="22"/>
          <w:szCs w:val="22"/>
        </w:rPr>
        <w:t>not</w:t>
      </w:r>
      <w:r w:rsidRPr="00A67C0E">
        <w:rPr>
          <w:rFonts w:ascii="Arial" w:hAnsi="Arial" w:cs="Arial"/>
          <w:sz w:val="22"/>
          <w:szCs w:val="22"/>
        </w:rPr>
        <w:t xml:space="preserve"> rescheduled for purposes of travel.</w:t>
      </w:r>
      <w:r>
        <w:rPr>
          <w:rFonts w:ascii="Arial" w:hAnsi="Arial" w:cs="Arial"/>
          <w:sz w:val="22"/>
          <w:szCs w:val="22"/>
        </w:rPr>
        <w:t xml:space="preserve">  Students must be available for the entire examination period.”</w:t>
      </w:r>
    </w:p>
    <w:p w14:paraId="3F7376B8" w14:textId="77777777" w:rsidR="00486260" w:rsidRDefault="00486260" w:rsidP="00486260">
      <w:pPr>
        <w:rPr>
          <w:rFonts w:ascii="Arial" w:hAnsi="Arial" w:cs="Arial"/>
          <w:sz w:val="22"/>
          <w:szCs w:val="22"/>
        </w:rPr>
      </w:pPr>
    </w:p>
    <w:p w14:paraId="4B9E5313" w14:textId="77777777" w:rsidR="00486260" w:rsidRDefault="00486260" w:rsidP="00486260">
      <w:pPr>
        <w:rPr>
          <w:rFonts w:ascii="Arial" w:hAnsi="Arial" w:cs="Arial"/>
          <w:sz w:val="22"/>
          <w:szCs w:val="22"/>
        </w:rPr>
      </w:pPr>
      <w:r>
        <w:rPr>
          <w:rFonts w:ascii="Arial" w:hAnsi="Arial" w:cs="Arial"/>
          <w:sz w:val="22"/>
          <w:szCs w:val="22"/>
        </w:rPr>
        <w:t>In accordance with McMaster University policy, only certain circumstances constitute acceptable grounds for absences or missed academic term work.  Accommodation can be arranged for unanticipated, unfortunate circumstances occurring on or shortly before scheduled work dates during the term (such as a test date or an assignment due date).  These circumstances include medical situations (e.g., illness) or personal situations (e.g., a death in the family).  If you wish to be considered for accommodation, please carefully follow the instructions in McMaster University’s policy on “Requests for Relief for Missed Academic Term Work” and pay particular attention to the “Documentation Requirements.”  For more information, see the sub-section below on “Accommodation for Missed Academic Term Work.”</w:t>
      </w:r>
    </w:p>
    <w:p w14:paraId="13E5DEC4" w14:textId="59184F6D" w:rsidR="00486260" w:rsidRDefault="00486260" w:rsidP="00486260">
      <w:pPr>
        <w:rPr>
          <w:rFonts w:ascii="Arial" w:hAnsi="Arial" w:cs="Arial"/>
          <w:sz w:val="22"/>
          <w:szCs w:val="22"/>
        </w:rPr>
      </w:pPr>
    </w:p>
    <w:p w14:paraId="14ABDE9E" w14:textId="38FC80C0" w:rsidR="00033B4F" w:rsidRDefault="0096206E" w:rsidP="00486260">
      <w:pPr>
        <w:rPr>
          <w:rFonts w:ascii="Arial" w:hAnsi="Arial" w:cs="Arial"/>
          <w:sz w:val="22"/>
          <w:szCs w:val="22"/>
        </w:rPr>
      </w:pPr>
      <w:r>
        <w:rPr>
          <w:rFonts w:ascii="Arial" w:hAnsi="Arial" w:cs="Arial"/>
          <w:sz w:val="22"/>
          <w:szCs w:val="22"/>
        </w:rPr>
        <w:t>P</w:t>
      </w:r>
      <w:r w:rsidR="00033B4F">
        <w:rPr>
          <w:rFonts w:ascii="Arial" w:hAnsi="Arial" w:cs="Arial"/>
          <w:sz w:val="22"/>
          <w:szCs w:val="22"/>
        </w:rPr>
        <w:t>lease note that</w:t>
      </w:r>
      <w:r w:rsidR="007F5C64">
        <w:rPr>
          <w:rFonts w:ascii="Arial" w:hAnsi="Arial" w:cs="Arial"/>
          <w:sz w:val="22"/>
          <w:szCs w:val="22"/>
        </w:rPr>
        <w:t xml:space="preserve"> most or </w:t>
      </w:r>
      <w:r w:rsidR="00033B4F">
        <w:rPr>
          <w:rFonts w:ascii="Arial" w:hAnsi="Arial" w:cs="Arial"/>
          <w:sz w:val="22"/>
          <w:szCs w:val="22"/>
        </w:rPr>
        <w:t xml:space="preserve">all requirements </w:t>
      </w:r>
      <w:r w:rsidR="007F5C64">
        <w:rPr>
          <w:rFonts w:ascii="Arial" w:hAnsi="Arial" w:cs="Arial"/>
          <w:sz w:val="22"/>
          <w:szCs w:val="22"/>
        </w:rPr>
        <w:t xml:space="preserve">in my </w:t>
      </w:r>
      <w:r w:rsidR="00033B4F">
        <w:rPr>
          <w:rFonts w:ascii="Arial" w:hAnsi="Arial" w:cs="Arial"/>
          <w:sz w:val="22"/>
          <w:szCs w:val="22"/>
        </w:rPr>
        <w:t>course</w:t>
      </w:r>
      <w:r w:rsidR="007F5C64">
        <w:rPr>
          <w:rFonts w:ascii="Arial" w:hAnsi="Arial" w:cs="Arial"/>
          <w:sz w:val="22"/>
          <w:szCs w:val="22"/>
        </w:rPr>
        <w:t>s</w:t>
      </w:r>
      <w:r w:rsidR="00033B4F">
        <w:rPr>
          <w:rFonts w:ascii="Arial" w:hAnsi="Arial" w:cs="Arial"/>
          <w:sz w:val="22"/>
          <w:szCs w:val="22"/>
        </w:rPr>
        <w:t xml:space="preserve"> are worth over 25% of the final grade.</w:t>
      </w:r>
      <w:r w:rsidR="0068104A">
        <w:rPr>
          <w:rFonts w:ascii="Arial" w:hAnsi="Arial" w:cs="Arial"/>
          <w:sz w:val="22"/>
          <w:szCs w:val="22"/>
        </w:rPr>
        <w:t xml:space="preserve">  As a result, </w:t>
      </w:r>
      <w:r w:rsidR="00033B4F">
        <w:rPr>
          <w:rFonts w:ascii="Arial" w:hAnsi="Arial" w:cs="Arial"/>
          <w:sz w:val="22"/>
          <w:szCs w:val="22"/>
        </w:rPr>
        <w:t xml:space="preserve">you </w:t>
      </w:r>
      <w:r w:rsidR="00033B4F" w:rsidRPr="00B53174">
        <w:rPr>
          <w:rFonts w:ascii="Arial" w:hAnsi="Arial" w:cs="Arial"/>
          <w:b/>
          <w:bCs/>
          <w:sz w:val="22"/>
          <w:szCs w:val="22"/>
        </w:rPr>
        <w:t>cannot</w:t>
      </w:r>
      <w:r w:rsidR="00033B4F">
        <w:rPr>
          <w:rFonts w:ascii="Arial" w:hAnsi="Arial" w:cs="Arial"/>
          <w:sz w:val="22"/>
          <w:szCs w:val="22"/>
        </w:rPr>
        <w:t xml:space="preserve"> use the MSAF online self-reporting tool to request accommodation for such missed requirements.  Instead, you must contact your Faculty/Program Office and present acceptable documentation of illness, death in the family, or other serious circumstances occurring on or shortly before the missed date.</w:t>
      </w:r>
    </w:p>
    <w:p w14:paraId="2E3D7FBB" w14:textId="77777777" w:rsidR="00486260" w:rsidRDefault="00486260" w:rsidP="00486260">
      <w:pPr>
        <w:rPr>
          <w:rFonts w:ascii="Arial" w:hAnsi="Arial" w:cs="Arial"/>
          <w:sz w:val="22"/>
          <w:szCs w:val="22"/>
        </w:rPr>
      </w:pPr>
    </w:p>
    <w:p w14:paraId="0859E9E6" w14:textId="77777777" w:rsidR="00486260" w:rsidRDefault="00486260" w:rsidP="00486260">
      <w:pPr>
        <w:rPr>
          <w:rFonts w:ascii="Arial" w:hAnsi="Arial" w:cs="Arial"/>
          <w:sz w:val="22"/>
          <w:szCs w:val="22"/>
        </w:rPr>
      </w:pPr>
      <w:r>
        <w:rPr>
          <w:rFonts w:ascii="Arial" w:hAnsi="Arial" w:cs="Arial"/>
          <w:sz w:val="22"/>
          <w:szCs w:val="22"/>
        </w:rPr>
        <w:t xml:space="preserve">Please note that, according to McMaster’s policy on “Requests for Relief for Missed Academic Term Work”, you are required to follow-up with your instructor </w:t>
      </w:r>
      <w:r w:rsidRPr="00564F20">
        <w:rPr>
          <w:rFonts w:ascii="Arial" w:hAnsi="Arial" w:cs="Arial"/>
          <w:b/>
          <w:bCs/>
          <w:sz w:val="22"/>
          <w:szCs w:val="22"/>
        </w:rPr>
        <w:t>immediately</w:t>
      </w:r>
      <w:r>
        <w:rPr>
          <w:rFonts w:ascii="Arial" w:hAnsi="Arial" w:cs="Arial"/>
          <w:sz w:val="22"/>
          <w:szCs w:val="22"/>
        </w:rPr>
        <w:t xml:space="preserve"> in order to make arrangements with regard to any missed work.  Failure to follow-up in a timely manner may negate the opportunity for relief and result in no consideration given for missed work. </w:t>
      </w:r>
    </w:p>
    <w:p w14:paraId="7C6EE289" w14:textId="77777777" w:rsidR="00486260" w:rsidRDefault="00486260" w:rsidP="00486260">
      <w:pPr>
        <w:rPr>
          <w:rFonts w:ascii="Arial" w:hAnsi="Arial" w:cs="Arial"/>
          <w:sz w:val="22"/>
          <w:szCs w:val="22"/>
        </w:rPr>
      </w:pPr>
    </w:p>
    <w:p w14:paraId="44F594A2" w14:textId="77777777" w:rsidR="00486260" w:rsidRDefault="00486260" w:rsidP="00486260">
      <w:pPr>
        <w:rPr>
          <w:rFonts w:ascii="Arial" w:hAnsi="Arial" w:cs="Arial"/>
          <w:sz w:val="22"/>
          <w:szCs w:val="22"/>
        </w:rPr>
      </w:pPr>
      <w:r>
        <w:rPr>
          <w:rFonts w:ascii="Arial" w:hAnsi="Arial" w:cs="Arial"/>
          <w:sz w:val="22"/>
          <w:szCs w:val="22"/>
        </w:rPr>
        <w:lastRenderedPageBreak/>
        <w:t xml:space="preserve">Please note that submitting an MSAF or submitting documentation is </w:t>
      </w:r>
      <w:r w:rsidRPr="00B53174">
        <w:rPr>
          <w:rFonts w:ascii="Arial" w:hAnsi="Arial" w:cs="Arial"/>
          <w:b/>
          <w:bCs/>
          <w:sz w:val="22"/>
          <w:szCs w:val="22"/>
        </w:rPr>
        <w:t>not</w:t>
      </w:r>
      <w:r>
        <w:rPr>
          <w:rFonts w:ascii="Arial" w:hAnsi="Arial" w:cs="Arial"/>
          <w:sz w:val="22"/>
          <w:szCs w:val="22"/>
        </w:rPr>
        <w:t xml:space="preserve"> an automatic guarantee of accommodation.  Accommodation can be denied by your Faculty/Program Office or by your instructor for various reasons (e.g., </w:t>
      </w:r>
      <w:r w:rsidRPr="00B02518">
        <w:rPr>
          <w:rFonts w:ascii="Arial" w:hAnsi="Arial" w:cs="Arial"/>
          <w:sz w:val="22"/>
          <w:szCs w:val="22"/>
        </w:rPr>
        <w:t>submitt</w:t>
      </w:r>
      <w:r>
        <w:rPr>
          <w:rFonts w:ascii="Arial" w:hAnsi="Arial" w:cs="Arial"/>
          <w:sz w:val="22"/>
          <w:szCs w:val="22"/>
        </w:rPr>
        <w:t>ing</w:t>
      </w:r>
      <w:r w:rsidRPr="00B02518">
        <w:rPr>
          <w:rFonts w:ascii="Arial" w:hAnsi="Arial" w:cs="Arial"/>
          <w:sz w:val="22"/>
          <w:szCs w:val="22"/>
        </w:rPr>
        <w:t xml:space="preserve"> an MSAF far too late</w:t>
      </w:r>
      <w:r>
        <w:rPr>
          <w:rFonts w:ascii="Arial" w:hAnsi="Arial" w:cs="Arial"/>
          <w:sz w:val="22"/>
          <w:szCs w:val="22"/>
        </w:rPr>
        <w:t xml:space="preserve">, submitting </w:t>
      </w:r>
      <w:r w:rsidRPr="00B02518">
        <w:rPr>
          <w:rFonts w:ascii="Arial" w:hAnsi="Arial" w:cs="Arial"/>
          <w:sz w:val="22"/>
          <w:szCs w:val="22"/>
        </w:rPr>
        <w:t>inadequate documentation or submitt</w:t>
      </w:r>
      <w:r>
        <w:rPr>
          <w:rFonts w:ascii="Arial" w:hAnsi="Arial" w:cs="Arial"/>
          <w:sz w:val="22"/>
          <w:szCs w:val="22"/>
        </w:rPr>
        <w:t>ing</w:t>
      </w:r>
      <w:r w:rsidRPr="00B02518">
        <w:rPr>
          <w:rFonts w:ascii="Arial" w:hAnsi="Arial" w:cs="Arial"/>
          <w:sz w:val="22"/>
          <w:szCs w:val="22"/>
        </w:rPr>
        <w:t xml:space="preserve"> the documentation too late</w:t>
      </w:r>
      <w:r>
        <w:rPr>
          <w:rFonts w:ascii="Arial" w:hAnsi="Arial" w:cs="Arial"/>
          <w:sz w:val="22"/>
          <w:szCs w:val="22"/>
        </w:rPr>
        <w:t xml:space="preserve">, or failing to follow-up with the instructor in a </w:t>
      </w:r>
      <w:r w:rsidRPr="00B02518">
        <w:rPr>
          <w:rFonts w:ascii="Arial" w:hAnsi="Arial" w:cs="Arial"/>
          <w:sz w:val="22"/>
          <w:szCs w:val="22"/>
        </w:rPr>
        <w:t xml:space="preserve">timely manner </w:t>
      </w:r>
      <w:r>
        <w:rPr>
          <w:rFonts w:ascii="Arial" w:hAnsi="Arial" w:cs="Arial"/>
          <w:sz w:val="22"/>
          <w:szCs w:val="22"/>
        </w:rPr>
        <w:t xml:space="preserve">to request </w:t>
      </w:r>
      <w:r w:rsidRPr="00B02518">
        <w:rPr>
          <w:rFonts w:ascii="Arial" w:hAnsi="Arial" w:cs="Arial"/>
          <w:sz w:val="22"/>
          <w:szCs w:val="22"/>
        </w:rPr>
        <w:t>accommodation</w:t>
      </w:r>
      <w:r>
        <w:rPr>
          <w:rFonts w:ascii="Arial" w:hAnsi="Arial" w:cs="Arial"/>
          <w:sz w:val="22"/>
          <w:szCs w:val="22"/>
        </w:rPr>
        <w:t>)</w:t>
      </w:r>
      <w:r w:rsidRPr="00B02518">
        <w:rPr>
          <w:rFonts w:ascii="Arial" w:hAnsi="Arial" w:cs="Arial"/>
          <w:sz w:val="22"/>
          <w:szCs w:val="22"/>
        </w:rPr>
        <w:t>.</w:t>
      </w:r>
    </w:p>
    <w:p w14:paraId="1C53F63A" w14:textId="77777777" w:rsidR="00486260" w:rsidRDefault="00486260" w:rsidP="00486260">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C19CDB5" w14:textId="77777777" w:rsidR="00486260" w:rsidRDefault="00486260" w:rsidP="00486260">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If I grant you accommodation for missed term work, you will be required to enter into a written agreement with me (through email) with regard to arrangements pertaining to the missed work (e.g., establishing a date for writing a make-up test or establishing a new due date for an assignment).  If you fail to meet the terms of this agreement (for any reason) and the work is still not completed by the alternate date, you will receive an automatic zero for that particular course requirement and there will be no further accommodation.</w:t>
      </w:r>
    </w:p>
    <w:p w14:paraId="64F59342" w14:textId="77777777" w:rsidR="00486260" w:rsidRDefault="00486260" w:rsidP="00486260">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C1F4A81" w14:textId="77777777" w:rsidR="00486260" w:rsidRDefault="00486260" w:rsidP="00486260">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Please note that the McMaster policy on “Requests for Relief for Missed Academic Term Work” does </w:t>
      </w:r>
      <w:r w:rsidRPr="00B53174">
        <w:rPr>
          <w:rFonts w:ascii="Arial" w:hAnsi="Arial" w:cs="Arial"/>
          <w:b/>
          <w:bCs/>
          <w:sz w:val="22"/>
          <w:szCs w:val="22"/>
        </w:rPr>
        <w:t>not</w:t>
      </w:r>
      <w:r>
        <w:rPr>
          <w:rFonts w:ascii="Arial" w:hAnsi="Arial" w:cs="Arial"/>
          <w:sz w:val="22"/>
          <w:szCs w:val="22"/>
        </w:rPr>
        <w:t xml:space="preserve"> apply to a final examination.  If you miss the final examination, I do </w:t>
      </w:r>
      <w:r w:rsidRPr="00B53174">
        <w:rPr>
          <w:rFonts w:ascii="Arial" w:hAnsi="Arial" w:cs="Arial"/>
          <w:b/>
          <w:bCs/>
          <w:sz w:val="22"/>
          <w:szCs w:val="22"/>
        </w:rPr>
        <w:t>not</w:t>
      </w:r>
      <w:r>
        <w:rPr>
          <w:rFonts w:ascii="Arial" w:hAnsi="Arial" w:cs="Arial"/>
          <w:sz w:val="22"/>
          <w:szCs w:val="22"/>
        </w:rPr>
        <w:t xml:space="preserve"> have the authority to let you write it.  You will have to deal with your Faculty/Program Office and have compelling, documented medical or personal reasons for missing the examination.  Please see the Undergraduate Calendar for the McMaster policy on “Petition for Special Consideration: Request for Deferred Examination.”</w:t>
      </w:r>
    </w:p>
    <w:p w14:paraId="177A168D" w14:textId="77777777" w:rsidR="00486260" w:rsidRDefault="00486260" w:rsidP="00486260">
      <w:pPr>
        <w:rPr>
          <w:rFonts w:ascii="Arial" w:hAnsi="Arial" w:cs="Arial"/>
          <w:sz w:val="22"/>
          <w:szCs w:val="22"/>
        </w:rPr>
      </w:pPr>
    </w:p>
    <w:p w14:paraId="41BFD0FA" w14:textId="77777777" w:rsidR="00486260" w:rsidRDefault="00486260" w:rsidP="00486260">
      <w:pPr>
        <w:pStyle w:val="Heading3"/>
      </w:pPr>
      <w:r>
        <w:t>Extensions on Assignments</w:t>
      </w:r>
    </w:p>
    <w:p w14:paraId="76C0D1AC" w14:textId="77777777" w:rsidR="00486260" w:rsidRDefault="00486260" w:rsidP="00486260">
      <w:pPr>
        <w:rPr>
          <w:rFonts w:ascii="Arial" w:hAnsi="Arial" w:cs="Arial"/>
          <w:sz w:val="22"/>
          <w:szCs w:val="22"/>
        </w:rPr>
      </w:pPr>
    </w:p>
    <w:p w14:paraId="5E389EEE" w14:textId="77777777" w:rsidR="00486260" w:rsidRDefault="00486260" w:rsidP="00486260">
      <w:pPr>
        <w:rPr>
          <w:rFonts w:ascii="Arial" w:hAnsi="Arial" w:cs="Arial"/>
          <w:sz w:val="22"/>
          <w:szCs w:val="22"/>
        </w:rPr>
      </w:pPr>
      <w:r>
        <w:rPr>
          <w:rFonts w:ascii="Arial" w:hAnsi="Arial" w:cs="Arial"/>
          <w:sz w:val="22"/>
          <w:szCs w:val="22"/>
        </w:rPr>
        <w:t xml:space="preserve">Sometimes, students ask for extensions on the due dates for assignments.  Please keep in mind that I do </w:t>
      </w:r>
      <w:r w:rsidRPr="00B53174">
        <w:rPr>
          <w:rFonts w:ascii="Arial" w:hAnsi="Arial" w:cs="Arial"/>
          <w:b/>
          <w:bCs/>
          <w:sz w:val="22"/>
          <w:szCs w:val="22"/>
        </w:rPr>
        <w:t>not</w:t>
      </w:r>
      <w:r>
        <w:rPr>
          <w:rFonts w:ascii="Arial" w:hAnsi="Arial" w:cs="Arial"/>
          <w:sz w:val="22"/>
          <w:szCs w:val="22"/>
        </w:rPr>
        <w:t xml:space="preserve"> grant what students typically think of as “extensions.”  I will certainly give students a little more time to complete an assignment if accommodation is justified due to certain medical or personal situations (as covered by the McMaster University policy discussed directly above) or certain disabilities (as supported by an accommodation letter that some students will have from Student Accessibility Services).  Any other </w:t>
      </w:r>
      <w:r w:rsidRPr="00A67C0E">
        <w:rPr>
          <w:rFonts w:ascii="Arial" w:hAnsi="Arial" w:cs="Arial"/>
          <w:sz w:val="22"/>
          <w:szCs w:val="22"/>
        </w:rPr>
        <w:t xml:space="preserve">explanations for </w:t>
      </w:r>
      <w:r>
        <w:rPr>
          <w:rFonts w:ascii="Arial" w:hAnsi="Arial" w:cs="Arial"/>
          <w:sz w:val="22"/>
          <w:szCs w:val="22"/>
        </w:rPr>
        <w:t xml:space="preserve">not getting an assignment in on time </w:t>
      </w:r>
      <w:r w:rsidRPr="00A67C0E">
        <w:rPr>
          <w:rFonts w:ascii="Arial" w:hAnsi="Arial" w:cs="Arial"/>
          <w:sz w:val="22"/>
          <w:szCs w:val="22"/>
        </w:rPr>
        <w:t xml:space="preserve">(e.g., </w:t>
      </w:r>
      <w:r>
        <w:rPr>
          <w:rFonts w:ascii="Arial" w:hAnsi="Arial" w:cs="Arial"/>
          <w:sz w:val="22"/>
          <w:szCs w:val="22"/>
        </w:rPr>
        <w:t xml:space="preserve">having </w:t>
      </w:r>
      <w:r w:rsidRPr="00A67C0E">
        <w:rPr>
          <w:rFonts w:ascii="Arial" w:hAnsi="Arial" w:cs="Arial"/>
          <w:sz w:val="22"/>
          <w:szCs w:val="22"/>
        </w:rPr>
        <w:t xml:space="preserve">full or part-time work obligations, </w:t>
      </w:r>
      <w:r>
        <w:rPr>
          <w:rFonts w:ascii="Arial" w:hAnsi="Arial" w:cs="Arial"/>
          <w:sz w:val="22"/>
          <w:szCs w:val="22"/>
        </w:rPr>
        <w:t xml:space="preserve">having many assignments coming due at the same time, having vacation or </w:t>
      </w:r>
      <w:r w:rsidRPr="00A67C0E">
        <w:rPr>
          <w:rFonts w:ascii="Arial" w:hAnsi="Arial" w:cs="Arial"/>
          <w:sz w:val="22"/>
          <w:szCs w:val="22"/>
        </w:rPr>
        <w:t xml:space="preserve">travel arrangements, and </w:t>
      </w:r>
      <w:r>
        <w:rPr>
          <w:rFonts w:ascii="Arial" w:hAnsi="Arial" w:cs="Arial"/>
          <w:sz w:val="22"/>
          <w:szCs w:val="22"/>
        </w:rPr>
        <w:t xml:space="preserve">having </w:t>
      </w:r>
      <w:r w:rsidRPr="00A67C0E">
        <w:rPr>
          <w:rFonts w:ascii="Arial" w:hAnsi="Arial" w:cs="Arial"/>
          <w:sz w:val="22"/>
          <w:szCs w:val="22"/>
        </w:rPr>
        <w:t>computer breakdowns) are</w:t>
      </w:r>
      <w:r w:rsidRPr="00A46038">
        <w:rPr>
          <w:rFonts w:ascii="Arial" w:hAnsi="Arial" w:cs="Arial"/>
          <w:sz w:val="22"/>
          <w:szCs w:val="22"/>
        </w:rPr>
        <w:t xml:space="preserve"> </w:t>
      </w:r>
      <w:r w:rsidRPr="00B53174">
        <w:rPr>
          <w:rFonts w:ascii="Arial" w:hAnsi="Arial" w:cs="Arial"/>
          <w:b/>
          <w:bCs/>
          <w:sz w:val="22"/>
          <w:szCs w:val="22"/>
        </w:rPr>
        <w:t>not</w:t>
      </w:r>
      <w:r w:rsidRPr="00A46038">
        <w:rPr>
          <w:rFonts w:ascii="Arial" w:hAnsi="Arial" w:cs="Arial"/>
          <w:sz w:val="22"/>
          <w:szCs w:val="22"/>
        </w:rPr>
        <w:t xml:space="preserve"> </w:t>
      </w:r>
      <w:r w:rsidRPr="00A67C0E">
        <w:rPr>
          <w:rFonts w:ascii="Arial" w:hAnsi="Arial" w:cs="Arial"/>
          <w:sz w:val="22"/>
          <w:szCs w:val="22"/>
        </w:rPr>
        <w:t>acceptable grounds for accommodation</w:t>
      </w:r>
      <w:r>
        <w:rPr>
          <w:rFonts w:ascii="Arial" w:hAnsi="Arial" w:cs="Arial"/>
          <w:sz w:val="22"/>
          <w:szCs w:val="22"/>
        </w:rPr>
        <w:t xml:space="preserve"> and will </w:t>
      </w:r>
      <w:r w:rsidRPr="00B53174">
        <w:rPr>
          <w:rFonts w:ascii="Arial" w:hAnsi="Arial" w:cs="Arial"/>
          <w:b/>
          <w:bCs/>
          <w:sz w:val="22"/>
          <w:szCs w:val="22"/>
        </w:rPr>
        <w:t>not</w:t>
      </w:r>
      <w:r>
        <w:rPr>
          <w:rFonts w:ascii="Arial" w:hAnsi="Arial" w:cs="Arial"/>
          <w:sz w:val="22"/>
          <w:szCs w:val="22"/>
        </w:rPr>
        <w:t xml:space="preserve"> result in extensions.  I suggest that you start on your assignments early, organize your time throughout the term so that you can manage your various obligations or activities, and regularly create external backups of your work. </w:t>
      </w:r>
    </w:p>
    <w:p w14:paraId="3D35FC95" w14:textId="77777777" w:rsidR="00486260" w:rsidRDefault="00486260" w:rsidP="00486260">
      <w:pPr>
        <w:rPr>
          <w:rFonts w:ascii="Arial" w:hAnsi="Arial" w:cs="Arial"/>
          <w:sz w:val="22"/>
          <w:szCs w:val="22"/>
        </w:rPr>
      </w:pPr>
    </w:p>
    <w:p w14:paraId="5B27BE16" w14:textId="77777777" w:rsidR="00486260" w:rsidRDefault="00486260" w:rsidP="00486260">
      <w:pPr>
        <w:pStyle w:val="Heading3"/>
      </w:pPr>
      <w:r>
        <w:t>Lateness of Assignments</w:t>
      </w:r>
    </w:p>
    <w:p w14:paraId="1EB449A8" w14:textId="77777777" w:rsidR="00486260" w:rsidRDefault="00486260" w:rsidP="00486260">
      <w:pPr>
        <w:rPr>
          <w:rFonts w:ascii="Arial" w:hAnsi="Arial" w:cs="Arial"/>
          <w:sz w:val="22"/>
          <w:szCs w:val="22"/>
        </w:rPr>
      </w:pPr>
    </w:p>
    <w:p w14:paraId="057A6895" w14:textId="77777777" w:rsidR="00486260" w:rsidRDefault="00486260" w:rsidP="00486260">
      <w:pPr>
        <w:rPr>
          <w:rFonts w:ascii="Arial" w:hAnsi="Arial" w:cs="Arial"/>
          <w:sz w:val="22"/>
          <w:szCs w:val="22"/>
        </w:rPr>
      </w:pPr>
      <w:r>
        <w:rPr>
          <w:rFonts w:ascii="Arial" w:hAnsi="Arial" w:cs="Arial"/>
          <w:sz w:val="22"/>
          <w:szCs w:val="22"/>
        </w:rPr>
        <w:t xml:space="preserve">If students lack acceptable grounds for accommodation (see the two sub-sections directly above), a lateness penalty will be imposed on their assignments. </w:t>
      </w:r>
    </w:p>
    <w:p w14:paraId="440AD899" w14:textId="77777777" w:rsidR="00486260" w:rsidRDefault="00486260" w:rsidP="00486260">
      <w:pPr>
        <w:rPr>
          <w:rFonts w:ascii="Arial" w:hAnsi="Arial" w:cs="Arial"/>
          <w:sz w:val="22"/>
          <w:szCs w:val="22"/>
        </w:rPr>
      </w:pPr>
    </w:p>
    <w:p w14:paraId="6F242F75" w14:textId="77777777" w:rsidR="00486260" w:rsidRDefault="00486260" w:rsidP="00486260">
      <w:pPr>
        <w:rPr>
          <w:rFonts w:ascii="Arial" w:hAnsi="Arial" w:cs="Arial"/>
          <w:sz w:val="22"/>
          <w:szCs w:val="22"/>
        </w:rPr>
      </w:pPr>
      <w:r>
        <w:rPr>
          <w:rFonts w:ascii="Arial" w:hAnsi="Arial" w:cs="Arial"/>
          <w:sz w:val="22"/>
          <w:szCs w:val="22"/>
        </w:rPr>
        <w:t xml:space="preserve">The penalty for lateness in this course will be 5% per day.  Late assignments are to be submitted through the “Assignments” section of Avenue to Learn.  The day and time of submission (as recorded by Avenue) will be the basis for determining the lateness penalty.  Assignments must be submitted by 11:59 pm on a given day or they will be considered to be an additional day late.  Assignments that are late by more than five days will </w:t>
      </w:r>
      <w:r w:rsidRPr="00B53174">
        <w:rPr>
          <w:rFonts w:ascii="Arial" w:hAnsi="Arial" w:cs="Arial"/>
          <w:b/>
          <w:bCs/>
          <w:sz w:val="22"/>
          <w:szCs w:val="22"/>
        </w:rPr>
        <w:t>not</w:t>
      </w:r>
      <w:r>
        <w:rPr>
          <w:rFonts w:ascii="Arial" w:hAnsi="Arial" w:cs="Arial"/>
          <w:sz w:val="22"/>
          <w:szCs w:val="22"/>
        </w:rPr>
        <w:t xml:space="preserve"> be accepted.  Weekends will </w:t>
      </w:r>
      <w:r w:rsidRPr="00B53174">
        <w:rPr>
          <w:rFonts w:ascii="Arial" w:hAnsi="Arial" w:cs="Arial"/>
          <w:b/>
          <w:bCs/>
          <w:sz w:val="22"/>
          <w:szCs w:val="22"/>
        </w:rPr>
        <w:t>not</w:t>
      </w:r>
      <w:r>
        <w:rPr>
          <w:rFonts w:ascii="Arial" w:hAnsi="Arial" w:cs="Arial"/>
          <w:sz w:val="22"/>
          <w:szCs w:val="22"/>
        </w:rPr>
        <w:t xml:space="preserve"> be included in the lateness calculation.</w:t>
      </w:r>
    </w:p>
    <w:p w14:paraId="17A6C7D0" w14:textId="77777777" w:rsidR="00BF3CA2" w:rsidRDefault="00BF3CA2" w:rsidP="00486260">
      <w:pPr>
        <w:rPr>
          <w:rFonts w:ascii="Arial" w:hAnsi="Arial" w:cs="Arial"/>
          <w:sz w:val="22"/>
          <w:szCs w:val="22"/>
        </w:rPr>
      </w:pPr>
    </w:p>
    <w:p w14:paraId="2A76C1FA" w14:textId="77777777" w:rsidR="00BF3CA2" w:rsidRDefault="00BF3CA2" w:rsidP="00486260">
      <w:pPr>
        <w:rPr>
          <w:rFonts w:ascii="Arial" w:hAnsi="Arial" w:cs="Arial"/>
          <w:sz w:val="22"/>
          <w:szCs w:val="22"/>
        </w:rPr>
      </w:pPr>
    </w:p>
    <w:p w14:paraId="74B1D8F7" w14:textId="77777777" w:rsidR="00BF3CA2" w:rsidRDefault="00BF3CA2" w:rsidP="00486260">
      <w:pPr>
        <w:rPr>
          <w:rFonts w:ascii="Arial" w:hAnsi="Arial" w:cs="Arial"/>
          <w:sz w:val="22"/>
          <w:szCs w:val="22"/>
        </w:rPr>
      </w:pPr>
    </w:p>
    <w:p w14:paraId="5A3D9F74" w14:textId="28FC5E13" w:rsidR="00486260" w:rsidRDefault="00486260" w:rsidP="00486260">
      <w:pPr>
        <w:rPr>
          <w:rFonts w:ascii="Arial" w:hAnsi="Arial" w:cs="Arial"/>
          <w:sz w:val="22"/>
          <w:szCs w:val="22"/>
        </w:rPr>
      </w:pPr>
      <w:r>
        <w:rPr>
          <w:rFonts w:ascii="Arial" w:hAnsi="Arial" w:cs="Arial"/>
          <w:sz w:val="22"/>
          <w:szCs w:val="22"/>
        </w:rPr>
        <w:t xml:space="preserve">     </w:t>
      </w:r>
    </w:p>
    <w:p w14:paraId="091AFA0A" w14:textId="77777777" w:rsidR="00486260" w:rsidRPr="00A67C0E" w:rsidRDefault="00486260" w:rsidP="00486260">
      <w:pPr>
        <w:pStyle w:val="Heading3"/>
      </w:pPr>
      <w:r>
        <w:lastRenderedPageBreak/>
        <w:t xml:space="preserve">Use of </w:t>
      </w:r>
      <w:r w:rsidRPr="00A67C0E">
        <w:t>Turnitin.com</w:t>
      </w:r>
    </w:p>
    <w:p w14:paraId="6AF6FD63" w14:textId="77777777" w:rsidR="00486260" w:rsidRDefault="00486260" w:rsidP="00486260">
      <w:pPr>
        <w:rPr>
          <w:rFonts w:ascii="Arial" w:hAnsi="Arial" w:cs="Arial"/>
          <w:sz w:val="22"/>
          <w:szCs w:val="22"/>
        </w:rPr>
      </w:pPr>
    </w:p>
    <w:p w14:paraId="2063C22B" w14:textId="77777777" w:rsidR="00486260" w:rsidRDefault="00486260" w:rsidP="00486260">
      <w:pPr>
        <w:rPr>
          <w:rFonts w:ascii="Arial" w:hAnsi="Arial" w:cs="Arial"/>
          <w:sz w:val="22"/>
          <w:szCs w:val="22"/>
        </w:rPr>
      </w:pPr>
      <w:r>
        <w:rPr>
          <w:rFonts w:ascii="Arial" w:hAnsi="Arial" w:cs="Arial"/>
          <w:sz w:val="22"/>
          <w:szCs w:val="22"/>
        </w:rPr>
        <w:t xml:space="preserve">Some courses may use </w:t>
      </w:r>
      <w:r w:rsidRPr="00A67C0E">
        <w:rPr>
          <w:rFonts w:ascii="Arial" w:hAnsi="Arial" w:cs="Arial"/>
          <w:sz w:val="22"/>
          <w:szCs w:val="22"/>
        </w:rPr>
        <w:t>a web-based service (Turnitin.com) to reveal authenticity and ownership of student-submitted work.</w:t>
      </w:r>
      <w:r>
        <w:rPr>
          <w:rFonts w:ascii="Arial" w:hAnsi="Arial" w:cs="Arial"/>
          <w:sz w:val="22"/>
          <w:szCs w:val="22"/>
        </w:rPr>
        <w:t xml:space="preserve">  In courses using such software, s</w:t>
      </w:r>
      <w:r w:rsidRPr="00A67C0E">
        <w:rPr>
          <w:rFonts w:ascii="Arial" w:hAnsi="Arial" w:cs="Arial"/>
          <w:sz w:val="22"/>
          <w:szCs w:val="22"/>
        </w:rPr>
        <w:t xml:space="preserve">tudents will be expected to submit their work </w:t>
      </w:r>
      <w:r>
        <w:rPr>
          <w:rFonts w:ascii="Arial" w:hAnsi="Arial" w:cs="Arial"/>
          <w:sz w:val="22"/>
          <w:szCs w:val="22"/>
        </w:rPr>
        <w:t xml:space="preserve">electronically either directly to Turnitin.com or via an online learning platform (e.g., Avenue to Learn) that employs plagiarism detection (a service supported by Turnitin.com) to check the work for academic dishonesty. </w:t>
      </w:r>
    </w:p>
    <w:p w14:paraId="2E1CA132" w14:textId="77777777" w:rsidR="00486260" w:rsidRDefault="00486260" w:rsidP="00486260">
      <w:pPr>
        <w:rPr>
          <w:rFonts w:ascii="Arial" w:hAnsi="Arial" w:cs="Arial"/>
          <w:sz w:val="22"/>
          <w:szCs w:val="22"/>
        </w:rPr>
      </w:pPr>
    </w:p>
    <w:p w14:paraId="1B60D023" w14:textId="77777777" w:rsidR="00486260" w:rsidRDefault="00486260" w:rsidP="00486260">
      <w:pPr>
        <w:rPr>
          <w:rFonts w:ascii="Arial" w:hAnsi="Arial" w:cs="Arial"/>
          <w:sz w:val="22"/>
          <w:szCs w:val="22"/>
        </w:rPr>
      </w:pPr>
      <w:r>
        <w:rPr>
          <w:rFonts w:ascii="Arial" w:hAnsi="Arial" w:cs="Arial"/>
          <w:sz w:val="22"/>
          <w:szCs w:val="22"/>
        </w:rPr>
        <w:t xml:space="preserve">Turnitin.com will be used in this course.  </w:t>
      </w:r>
      <w:r w:rsidRPr="00A67C0E">
        <w:rPr>
          <w:rFonts w:ascii="Arial" w:hAnsi="Arial" w:cs="Arial"/>
          <w:sz w:val="22"/>
          <w:szCs w:val="22"/>
        </w:rPr>
        <w:t xml:space="preserve">Students who do not wish </w:t>
      </w:r>
      <w:r>
        <w:rPr>
          <w:rFonts w:ascii="Arial" w:hAnsi="Arial" w:cs="Arial"/>
          <w:sz w:val="22"/>
          <w:szCs w:val="22"/>
        </w:rPr>
        <w:t xml:space="preserve">their work to be submitted to plagiarism detection software </w:t>
      </w:r>
      <w:r w:rsidRPr="00A67C0E">
        <w:rPr>
          <w:rFonts w:ascii="Arial" w:hAnsi="Arial" w:cs="Arial"/>
          <w:sz w:val="22"/>
          <w:szCs w:val="22"/>
        </w:rPr>
        <w:t xml:space="preserve">must </w:t>
      </w:r>
      <w:r>
        <w:rPr>
          <w:rFonts w:ascii="Arial" w:hAnsi="Arial" w:cs="Arial"/>
          <w:sz w:val="22"/>
          <w:szCs w:val="22"/>
        </w:rPr>
        <w:t xml:space="preserve">inform the instructor before the assignment is due.  No penalty </w:t>
      </w:r>
      <w:r w:rsidRPr="00A67C0E">
        <w:rPr>
          <w:rFonts w:ascii="Arial" w:hAnsi="Arial" w:cs="Arial"/>
          <w:sz w:val="22"/>
          <w:szCs w:val="22"/>
        </w:rPr>
        <w:t xml:space="preserve">will be assigned to a student who does not submit work to </w:t>
      </w:r>
      <w:r>
        <w:rPr>
          <w:rFonts w:ascii="Arial" w:hAnsi="Arial" w:cs="Arial"/>
          <w:sz w:val="22"/>
          <w:szCs w:val="22"/>
        </w:rPr>
        <w:t xml:space="preserve">plagiarism detection software.  </w:t>
      </w:r>
      <w:r w:rsidRPr="00BA2980">
        <w:rPr>
          <w:rFonts w:ascii="Arial" w:hAnsi="Arial" w:cs="Arial"/>
          <w:b/>
          <w:bCs/>
          <w:sz w:val="22"/>
          <w:szCs w:val="22"/>
        </w:rPr>
        <w:t>All submitted work is subject to normal verification that standards of academic integrity have been upheld</w:t>
      </w:r>
      <w:r w:rsidRPr="00A67C0E">
        <w:rPr>
          <w:rFonts w:ascii="Arial" w:hAnsi="Arial" w:cs="Arial"/>
          <w:sz w:val="22"/>
          <w:szCs w:val="22"/>
        </w:rPr>
        <w:t xml:space="preserve"> (e.g., </w:t>
      </w:r>
      <w:r>
        <w:rPr>
          <w:rFonts w:ascii="Arial" w:hAnsi="Arial" w:cs="Arial"/>
          <w:sz w:val="22"/>
          <w:szCs w:val="22"/>
        </w:rPr>
        <w:t xml:space="preserve">through </w:t>
      </w:r>
      <w:r w:rsidRPr="00A67C0E">
        <w:rPr>
          <w:rFonts w:ascii="Arial" w:hAnsi="Arial" w:cs="Arial"/>
          <w:sz w:val="22"/>
          <w:szCs w:val="22"/>
        </w:rPr>
        <w:t xml:space="preserve">an online search or </w:t>
      </w:r>
      <w:r>
        <w:rPr>
          <w:rFonts w:ascii="Arial" w:hAnsi="Arial" w:cs="Arial"/>
          <w:sz w:val="22"/>
          <w:szCs w:val="22"/>
        </w:rPr>
        <w:t xml:space="preserve">the use of </w:t>
      </w:r>
      <w:r w:rsidRPr="00A67C0E">
        <w:rPr>
          <w:rFonts w:ascii="Arial" w:hAnsi="Arial" w:cs="Arial"/>
          <w:sz w:val="22"/>
          <w:szCs w:val="22"/>
        </w:rPr>
        <w:t>other software).</w:t>
      </w:r>
      <w:r>
        <w:rPr>
          <w:rFonts w:ascii="Arial" w:hAnsi="Arial" w:cs="Arial"/>
          <w:sz w:val="22"/>
          <w:szCs w:val="22"/>
        </w:rPr>
        <w:t xml:space="preserve">  For more details about McMaster’s use of Turnitin.com, please refer to the </w:t>
      </w:r>
      <w:hyperlink r:id="rId11" w:history="1">
        <w:r>
          <w:rPr>
            <w:rStyle w:val="Hyperlink"/>
            <w:rFonts w:ascii="Arial" w:hAnsi="Arial" w:cs="Arial"/>
            <w:sz w:val="22"/>
            <w:szCs w:val="22"/>
          </w:rPr>
          <w:t>McMaster Turnitin Guidelines</w:t>
        </w:r>
      </w:hyperlink>
      <w:r>
        <w:rPr>
          <w:rFonts w:ascii="Arial" w:hAnsi="Arial" w:cs="Arial"/>
          <w:sz w:val="22"/>
          <w:szCs w:val="22"/>
        </w:rPr>
        <w:t xml:space="preserve"> on the website for the Office of Academic Integrity.</w:t>
      </w:r>
    </w:p>
    <w:p w14:paraId="6C1D8170" w14:textId="77777777" w:rsidR="00486260" w:rsidRPr="00A67C0E" w:rsidRDefault="00486260" w:rsidP="00486260">
      <w:pPr>
        <w:rPr>
          <w:rFonts w:ascii="Arial" w:hAnsi="Arial" w:cs="Arial"/>
          <w:sz w:val="22"/>
          <w:szCs w:val="22"/>
        </w:rPr>
      </w:pPr>
    </w:p>
    <w:p w14:paraId="42FBA4C4" w14:textId="77777777" w:rsidR="00486260" w:rsidRDefault="00486260" w:rsidP="00486260">
      <w:pPr>
        <w:rPr>
          <w:rFonts w:ascii="Arial" w:hAnsi="Arial" w:cs="Arial"/>
          <w:sz w:val="22"/>
          <w:szCs w:val="22"/>
        </w:rPr>
      </w:pPr>
      <w:r w:rsidRPr="00D44C50">
        <w:rPr>
          <w:rFonts w:ascii="Arial" w:hAnsi="Arial" w:cs="Arial"/>
          <w:sz w:val="22"/>
          <w:szCs w:val="22"/>
        </w:rPr>
        <w:t xml:space="preserve">If you do not wish to submit your work </w:t>
      </w:r>
      <w:r>
        <w:rPr>
          <w:rFonts w:ascii="Arial" w:hAnsi="Arial" w:cs="Arial"/>
          <w:sz w:val="22"/>
          <w:szCs w:val="22"/>
        </w:rPr>
        <w:t xml:space="preserve">to plagiarism detection software, </w:t>
      </w:r>
      <w:r w:rsidRPr="00D44C50">
        <w:rPr>
          <w:rFonts w:ascii="Arial" w:hAnsi="Arial" w:cs="Arial"/>
          <w:sz w:val="22"/>
          <w:szCs w:val="22"/>
        </w:rPr>
        <w:t xml:space="preserve">please be aware that I will need time to perform the laborious task of checking your work manually for signs of academic dishonesty.  Consequently, I reserve the right to withhold your work until I have had a chance to check it manually.  This means that </w:t>
      </w:r>
      <w:r>
        <w:rPr>
          <w:rFonts w:ascii="Arial" w:hAnsi="Arial" w:cs="Arial"/>
          <w:sz w:val="22"/>
          <w:szCs w:val="22"/>
        </w:rPr>
        <w:t xml:space="preserve">you should </w:t>
      </w:r>
      <w:r w:rsidRPr="003942F3">
        <w:rPr>
          <w:rFonts w:ascii="Arial" w:hAnsi="Arial" w:cs="Arial"/>
          <w:b/>
          <w:bCs/>
          <w:sz w:val="22"/>
          <w:szCs w:val="22"/>
        </w:rPr>
        <w:t>not</w:t>
      </w:r>
      <w:r>
        <w:rPr>
          <w:rFonts w:ascii="Arial" w:hAnsi="Arial" w:cs="Arial"/>
          <w:sz w:val="22"/>
          <w:szCs w:val="22"/>
        </w:rPr>
        <w:t xml:space="preserve"> expect to get a graded assignment returned to you on the same day that graded work is returned to the students who did </w:t>
      </w:r>
      <w:r w:rsidRPr="00D44C50">
        <w:rPr>
          <w:rFonts w:ascii="Arial" w:hAnsi="Arial" w:cs="Arial"/>
          <w:sz w:val="22"/>
          <w:szCs w:val="22"/>
        </w:rPr>
        <w:t xml:space="preserve">submit their work </w:t>
      </w:r>
      <w:r>
        <w:rPr>
          <w:rFonts w:ascii="Arial" w:hAnsi="Arial" w:cs="Arial"/>
          <w:sz w:val="22"/>
          <w:szCs w:val="22"/>
        </w:rPr>
        <w:t xml:space="preserve">to plagiarism detection software.  </w:t>
      </w:r>
      <w:r w:rsidRPr="00D44C50">
        <w:rPr>
          <w:rFonts w:ascii="Arial" w:hAnsi="Arial" w:cs="Arial"/>
          <w:sz w:val="22"/>
          <w:szCs w:val="22"/>
        </w:rPr>
        <w:t>You will have to wait several weeks longer</w:t>
      </w:r>
      <w:r>
        <w:rPr>
          <w:rFonts w:ascii="Arial" w:hAnsi="Arial" w:cs="Arial"/>
          <w:sz w:val="22"/>
          <w:szCs w:val="22"/>
        </w:rPr>
        <w:t>.</w:t>
      </w:r>
    </w:p>
    <w:p w14:paraId="4AECCF71" w14:textId="77777777" w:rsidR="00486260" w:rsidRPr="00A67C0E" w:rsidRDefault="00486260" w:rsidP="00486260">
      <w:pPr>
        <w:rPr>
          <w:rFonts w:ascii="Arial" w:hAnsi="Arial" w:cs="Arial"/>
          <w:sz w:val="22"/>
          <w:szCs w:val="22"/>
        </w:rPr>
      </w:pPr>
    </w:p>
    <w:p w14:paraId="79DEEC87" w14:textId="77777777" w:rsidR="00486260" w:rsidRDefault="00486260" w:rsidP="00486260">
      <w:pPr>
        <w:rPr>
          <w:rFonts w:ascii="Arial" w:hAnsi="Arial" w:cs="Arial"/>
          <w:sz w:val="22"/>
          <w:szCs w:val="22"/>
        </w:rPr>
      </w:pPr>
      <w:r w:rsidRPr="00D44C50">
        <w:rPr>
          <w:rFonts w:ascii="Arial" w:hAnsi="Arial" w:cs="Arial"/>
          <w:sz w:val="22"/>
          <w:szCs w:val="22"/>
        </w:rPr>
        <w:t xml:space="preserve">If you do submit your </w:t>
      </w:r>
      <w:r>
        <w:rPr>
          <w:rFonts w:ascii="Arial" w:hAnsi="Arial" w:cs="Arial"/>
          <w:sz w:val="22"/>
          <w:szCs w:val="22"/>
        </w:rPr>
        <w:t xml:space="preserve">work </w:t>
      </w:r>
      <w:r w:rsidRPr="00D44C50">
        <w:rPr>
          <w:rFonts w:ascii="Arial" w:hAnsi="Arial" w:cs="Arial"/>
          <w:sz w:val="22"/>
          <w:szCs w:val="22"/>
        </w:rPr>
        <w:t xml:space="preserve">to </w:t>
      </w:r>
      <w:r>
        <w:rPr>
          <w:rFonts w:ascii="Arial" w:hAnsi="Arial" w:cs="Arial"/>
          <w:sz w:val="22"/>
          <w:szCs w:val="22"/>
        </w:rPr>
        <w:t>plagiarism detection software</w:t>
      </w:r>
      <w:r w:rsidRPr="00D44C50">
        <w:rPr>
          <w:rFonts w:ascii="Arial" w:hAnsi="Arial" w:cs="Arial"/>
          <w:sz w:val="22"/>
          <w:szCs w:val="22"/>
        </w:rPr>
        <w:t>, and if</w:t>
      </w:r>
      <w:r>
        <w:rPr>
          <w:rFonts w:ascii="Arial" w:hAnsi="Arial" w:cs="Arial"/>
          <w:sz w:val="22"/>
          <w:szCs w:val="22"/>
        </w:rPr>
        <w:t xml:space="preserve"> analysis by the software </w:t>
      </w:r>
      <w:r w:rsidRPr="00D44C50">
        <w:rPr>
          <w:rFonts w:ascii="Arial" w:hAnsi="Arial" w:cs="Arial"/>
          <w:sz w:val="22"/>
          <w:szCs w:val="22"/>
        </w:rPr>
        <w:t xml:space="preserve">suggests that there </w:t>
      </w:r>
      <w:r w:rsidRPr="00D44C50">
        <w:rPr>
          <w:rFonts w:ascii="Arial" w:hAnsi="Arial" w:cs="Arial"/>
          <w:iCs/>
          <w:sz w:val="22"/>
          <w:szCs w:val="22"/>
        </w:rPr>
        <w:t>may</w:t>
      </w:r>
      <w:r w:rsidRPr="00D44C50">
        <w:rPr>
          <w:rFonts w:ascii="Arial" w:hAnsi="Arial" w:cs="Arial"/>
          <w:sz w:val="22"/>
          <w:szCs w:val="22"/>
        </w:rPr>
        <w:t xml:space="preserve"> be a problem with your</w:t>
      </w:r>
      <w:r>
        <w:rPr>
          <w:rFonts w:ascii="Arial" w:hAnsi="Arial" w:cs="Arial"/>
          <w:sz w:val="22"/>
          <w:szCs w:val="22"/>
        </w:rPr>
        <w:t xml:space="preserve"> work</w:t>
      </w:r>
      <w:r w:rsidRPr="00D44C50">
        <w:rPr>
          <w:rFonts w:ascii="Arial" w:hAnsi="Arial" w:cs="Arial"/>
          <w:sz w:val="22"/>
          <w:szCs w:val="22"/>
        </w:rPr>
        <w:t xml:space="preserve">, I reserve the right to withhold your </w:t>
      </w:r>
      <w:r>
        <w:rPr>
          <w:rFonts w:ascii="Arial" w:hAnsi="Arial" w:cs="Arial"/>
          <w:sz w:val="22"/>
          <w:szCs w:val="22"/>
        </w:rPr>
        <w:t xml:space="preserve">assignment </w:t>
      </w:r>
      <w:r w:rsidRPr="00D44C50">
        <w:rPr>
          <w:rFonts w:ascii="Arial" w:hAnsi="Arial" w:cs="Arial"/>
          <w:sz w:val="22"/>
          <w:szCs w:val="22"/>
        </w:rPr>
        <w:t>until I can carry out a further investigation.</w:t>
      </w:r>
    </w:p>
    <w:p w14:paraId="49591A6F" w14:textId="77777777" w:rsidR="00422BF3" w:rsidRDefault="00422BF3" w:rsidP="00486260">
      <w:pPr>
        <w:rPr>
          <w:rFonts w:ascii="Arial" w:hAnsi="Arial" w:cs="Arial"/>
          <w:sz w:val="22"/>
          <w:szCs w:val="22"/>
        </w:rPr>
      </w:pPr>
    </w:p>
    <w:p w14:paraId="3A98DB61" w14:textId="77777777" w:rsidR="00486260" w:rsidRDefault="00486260" w:rsidP="00486260">
      <w:pPr>
        <w:pStyle w:val="Heading3"/>
      </w:pPr>
      <w:r>
        <w:t>Grade Changes on Assignments</w:t>
      </w:r>
    </w:p>
    <w:p w14:paraId="1524ED6F" w14:textId="77777777" w:rsidR="00486260" w:rsidRPr="00A67C0E" w:rsidRDefault="00486260" w:rsidP="00486260">
      <w:pPr>
        <w:rPr>
          <w:rFonts w:ascii="Arial" w:hAnsi="Arial" w:cs="Arial"/>
          <w:sz w:val="22"/>
          <w:szCs w:val="22"/>
        </w:rPr>
      </w:pPr>
    </w:p>
    <w:p w14:paraId="44B582F5" w14:textId="77777777" w:rsidR="00486260" w:rsidRDefault="00486260" w:rsidP="00486260">
      <w:pPr>
        <w:rPr>
          <w:rFonts w:ascii="Arial" w:hAnsi="Arial" w:cs="Arial"/>
          <w:sz w:val="22"/>
          <w:szCs w:val="22"/>
        </w:rPr>
      </w:pPr>
      <w:r w:rsidRPr="00495E64">
        <w:rPr>
          <w:rFonts w:ascii="Arial" w:hAnsi="Arial" w:cs="Arial"/>
          <w:sz w:val="22"/>
          <w:szCs w:val="22"/>
        </w:rPr>
        <w:t xml:space="preserve">Sometimes, students disagree with a grade on </w:t>
      </w:r>
      <w:r>
        <w:rPr>
          <w:rFonts w:ascii="Arial" w:hAnsi="Arial" w:cs="Arial"/>
          <w:sz w:val="22"/>
          <w:szCs w:val="22"/>
        </w:rPr>
        <w:t xml:space="preserve">an assignment </w:t>
      </w:r>
      <w:r w:rsidRPr="00495E64">
        <w:rPr>
          <w:rFonts w:ascii="Arial" w:hAnsi="Arial" w:cs="Arial"/>
          <w:sz w:val="22"/>
          <w:szCs w:val="22"/>
        </w:rPr>
        <w:t>and want to know what is involved with trying to get a higher grade.</w:t>
      </w:r>
      <w:r>
        <w:rPr>
          <w:rFonts w:ascii="Arial" w:hAnsi="Arial" w:cs="Arial"/>
          <w:sz w:val="22"/>
          <w:szCs w:val="22"/>
        </w:rPr>
        <w:t xml:space="preserve">  The basic process is as follows.</w:t>
      </w:r>
    </w:p>
    <w:p w14:paraId="026DBD5C" w14:textId="77777777" w:rsidR="00486260" w:rsidRDefault="00486260" w:rsidP="00486260">
      <w:pPr>
        <w:rPr>
          <w:rFonts w:ascii="Arial" w:hAnsi="Arial" w:cs="Arial"/>
          <w:sz w:val="22"/>
          <w:szCs w:val="22"/>
        </w:rPr>
      </w:pPr>
    </w:p>
    <w:p w14:paraId="4706296B" w14:textId="77777777" w:rsidR="00486260" w:rsidRDefault="00486260" w:rsidP="00486260">
      <w:pPr>
        <w:rPr>
          <w:rFonts w:ascii="Arial" w:hAnsi="Arial" w:cs="Arial"/>
          <w:sz w:val="22"/>
          <w:szCs w:val="22"/>
        </w:rPr>
      </w:pPr>
      <w:r>
        <w:rPr>
          <w:rFonts w:ascii="Arial" w:hAnsi="Arial" w:cs="Arial"/>
          <w:sz w:val="22"/>
          <w:szCs w:val="22"/>
        </w:rPr>
        <w:t xml:space="preserve">First, you are asked to wait at least one week from the time you received your graded assignment (so that you have the time to calmly and critically reflect on your work and try to understand why you were given that particular grade).  </w:t>
      </w:r>
    </w:p>
    <w:p w14:paraId="526FD426" w14:textId="77777777" w:rsidR="00486260" w:rsidRDefault="00486260" w:rsidP="00486260">
      <w:pPr>
        <w:rPr>
          <w:rFonts w:ascii="Arial" w:hAnsi="Arial" w:cs="Arial"/>
          <w:sz w:val="22"/>
          <w:szCs w:val="22"/>
        </w:rPr>
      </w:pPr>
    </w:p>
    <w:p w14:paraId="272AA453" w14:textId="5E361116" w:rsidR="00486260" w:rsidRDefault="00486260" w:rsidP="00486260">
      <w:pPr>
        <w:rPr>
          <w:rFonts w:ascii="Arial" w:hAnsi="Arial" w:cs="Arial"/>
          <w:sz w:val="22"/>
          <w:szCs w:val="22"/>
        </w:rPr>
      </w:pPr>
      <w:r>
        <w:rPr>
          <w:rFonts w:ascii="Arial" w:hAnsi="Arial" w:cs="Arial"/>
          <w:sz w:val="22"/>
          <w:szCs w:val="22"/>
        </w:rPr>
        <w:t xml:space="preserve">Second, if one full week has gone by and you still believe that you deserve a higher grade, you are asked to </w:t>
      </w:r>
      <w:r w:rsidR="002322AD">
        <w:rPr>
          <w:rFonts w:ascii="Arial" w:hAnsi="Arial" w:cs="Arial"/>
          <w:sz w:val="22"/>
          <w:szCs w:val="22"/>
        </w:rPr>
        <w:t xml:space="preserve">submit </w:t>
      </w:r>
      <w:r>
        <w:rPr>
          <w:rFonts w:ascii="Arial" w:hAnsi="Arial" w:cs="Arial"/>
          <w:sz w:val="22"/>
          <w:szCs w:val="22"/>
        </w:rPr>
        <w:t xml:space="preserve">a polite and professional letter to the grader (either a TA or the instructor) in which you make the case that the assignment is of better quality than the grader thought (in relation to the several marking criteria that were identified, defined, and described by the instructor).  You will cut and paste your letter into an email message (no attachments please) and send it to the grader from your McMaster email account (no other account).  This letter will give the grader something to consider, but it is </w:t>
      </w:r>
      <w:r w:rsidRPr="00450207">
        <w:rPr>
          <w:rFonts w:ascii="Arial" w:hAnsi="Arial" w:cs="Arial"/>
          <w:b/>
          <w:bCs/>
          <w:sz w:val="22"/>
          <w:szCs w:val="22"/>
        </w:rPr>
        <w:t>not</w:t>
      </w:r>
      <w:r>
        <w:rPr>
          <w:rFonts w:ascii="Arial" w:hAnsi="Arial" w:cs="Arial"/>
          <w:sz w:val="22"/>
          <w:szCs w:val="22"/>
        </w:rPr>
        <w:t xml:space="preserve"> a guarantee of a grade increase.</w:t>
      </w:r>
    </w:p>
    <w:p w14:paraId="29EEDAEC" w14:textId="77777777" w:rsidR="00486260" w:rsidRDefault="00486260" w:rsidP="00486260">
      <w:pPr>
        <w:rPr>
          <w:rFonts w:ascii="Arial" w:hAnsi="Arial" w:cs="Arial"/>
          <w:sz w:val="22"/>
          <w:szCs w:val="22"/>
        </w:rPr>
      </w:pPr>
    </w:p>
    <w:p w14:paraId="4B51503F" w14:textId="03F0B87E" w:rsidR="00486260" w:rsidRDefault="00486260" w:rsidP="00486260">
      <w:pPr>
        <w:rPr>
          <w:rFonts w:ascii="Arial" w:hAnsi="Arial" w:cs="Arial"/>
          <w:sz w:val="22"/>
          <w:szCs w:val="22"/>
        </w:rPr>
      </w:pPr>
      <w:r>
        <w:rPr>
          <w:rFonts w:ascii="Arial" w:hAnsi="Arial" w:cs="Arial"/>
          <w:sz w:val="22"/>
          <w:szCs w:val="22"/>
        </w:rPr>
        <w:t xml:space="preserve">Third, after receiving your letter, the grader will re-examine the assignment and do one of three things.  The grader may increase your grade, leave your grade as it is, or decrease your grade.  The grader may find </w:t>
      </w:r>
      <w:r w:rsidRPr="00233A72">
        <w:rPr>
          <w:rFonts w:ascii="Arial" w:hAnsi="Arial" w:cs="Arial"/>
          <w:sz w:val="22"/>
          <w:szCs w:val="22"/>
        </w:rPr>
        <w:t xml:space="preserve">that there is no merit to your argument for a higher grade.  With more time to examine the </w:t>
      </w:r>
      <w:r>
        <w:rPr>
          <w:rFonts w:ascii="Arial" w:hAnsi="Arial" w:cs="Arial"/>
          <w:sz w:val="22"/>
          <w:szCs w:val="22"/>
        </w:rPr>
        <w:t xml:space="preserve">assignment, the grader </w:t>
      </w:r>
      <w:r w:rsidRPr="00233A72">
        <w:rPr>
          <w:rFonts w:ascii="Arial" w:hAnsi="Arial" w:cs="Arial"/>
          <w:sz w:val="22"/>
          <w:szCs w:val="22"/>
        </w:rPr>
        <w:t>may even notice problems with your work that we</w:t>
      </w:r>
      <w:r>
        <w:rPr>
          <w:rFonts w:ascii="Arial" w:hAnsi="Arial" w:cs="Arial"/>
          <w:sz w:val="22"/>
          <w:szCs w:val="22"/>
        </w:rPr>
        <w:t>re</w:t>
      </w:r>
      <w:r w:rsidRPr="00233A72">
        <w:rPr>
          <w:rFonts w:ascii="Arial" w:hAnsi="Arial" w:cs="Arial"/>
          <w:sz w:val="22"/>
          <w:szCs w:val="22"/>
        </w:rPr>
        <w:t xml:space="preserve"> not spot</w:t>
      </w:r>
      <w:r>
        <w:rPr>
          <w:rFonts w:ascii="Arial" w:hAnsi="Arial" w:cs="Arial"/>
          <w:sz w:val="22"/>
          <w:szCs w:val="22"/>
        </w:rPr>
        <w:t>ted</w:t>
      </w:r>
      <w:r w:rsidRPr="00233A72">
        <w:rPr>
          <w:rFonts w:ascii="Arial" w:hAnsi="Arial" w:cs="Arial"/>
          <w:sz w:val="22"/>
          <w:szCs w:val="22"/>
        </w:rPr>
        <w:t xml:space="preserve"> the first time around and find it necessary to reduce your grade.  Therefore, if you elect </w:t>
      </w:r>
      <w:r w:rsidRPr="00233A72">
        <w:rPr>
          <w:rFonts w:ascii="Arial" w:hAnsi="Arial" w:cs="Arial"/>
          <w:sz w:val="22"/>
          <w:szCs w:val="22"/>
        </w:rPr>
        <w:lastRenderedPageBreak/>
        <w:t xml:space="preserve">to write </w:t>
      </w:r>
      <w:r>
        <w:rPr>
          <w:rFonts w:ascii="Arial" w:hAnsi="Arial" w:cs="Arial"/>
          <w:sz w:val="22"/>
          <w:szCs w:val="22"/>
        </w:rPr>
        <w:t xml:space="preserve">and send </w:t>
      </w:r>
      <w:r w:rsidRPr="00233A72">
        <w:rPr>
          <w:rFonts w:ascii="Arial" w:hAnsi="Arial" w:cs="Arial"/>
          <w:sz w:val="22"/>
          <w:szCs w:val="22"/>
        </w:rPr>
        <w:t>a letter, you do so with the understanding and full acceptance that you are taking a risk with your grade.</w:t>
      </w:r>
    </w:p>
    <w:p w14:paraId="44E266CE" w14:textId="541BFCE6" w:rsidR="007947AC" w:rsidRDefault="007947AC" w:rsidP="00486260">
      <w:pPr>
        <w:rPr>
          <w:rFonts w:ascii="Arial" w:hAnsi="Arial" w:cs="Arial"/>
          <w:sz w:val="22"/>
          <w:szCs w:val="22"/>
        </w:rPr>
      </w:pPr>
    </w:p>
    <w:p w14:paraId="1E672940" w14:textId="77777777" w:rsidR="00486260" w:rsidRPr="00A67C0E" w:rsidRDefault="00486260" w:rsidP="00486260">
      <w:pPr>
        <w:pStyle w:val="Heading3"/>
      </w:pPr>
      <w:r>
        <w:t xml:space="preserve">Marking </w:t>
      </w:r>
      <w:r w:rsidRPr="00A67C0E">
        <w:t>Schemes</w:t>
      </w:r>
    </w:p>
    <w:p w14:paraId="76A63EEF" w14:textId="77777777" w:rsidR="00486260" w:rsidRDefault="00486260" w:rsidP="00486260">
      <w:pPr>
        <w:rPr>
          <w:rFonts w:ascii="Arial" w:hAnsi="Arial" w:cs="Arial"/>
          <w:sz w:val="22"/>
          <w:szCs w:val="22"/>
        </w:rPr>
      </w:pPr>
    </w:p>
    <w:p w14:paraId="62C949FD" w14:textId="77777777" w:rsidR="00486260" w:rsidRDefault="00486260" w:rsidP="00486260">
      <w:pPr>
        <w:rPr>
          <w:rFonts w:ascii="Arial" w:hAnsi="Arial" w:cs="Arial"/>
          <w:sz w:val="22"/>
          <w:szCs w:val="22"/>
        </w:rPr>
      </w:pPr>
      <w:r w:rsidRPr="00A67C0E">
        <w:rPr>
          <w:rFonts w:ascii="Arial" w:hAnsi="Arial" w:cs="Arial"/>
          <w:sz w:val="22"/>
          <w:szCs w:val="22"/>
        </w:rPr>
        <w:t xml:space="preserve">This course may utilize two different </w:t>
      </w:r>
      <w:r>
        <w:rPr>
          <w:rFonts w:ascii="Arial" w:hAnsi="Arial" w:cs="Arial"/>
          <w:sz w:val="22"/>
          <w:szCs w:val="22"/>
        </w:rPr>
        <w:t xml:space="preserve">marking </w:t>
      </w:r>
      <w:r w:rsidRPr="00A67C0E">
        <w:rPr>
          <w:rFonts w:ascii="Arial" w:hAnsi="Arial" w:cs="Arial"/>
          <w:sz w:val="22"/>
          <w:szCs w:val="22"/>
        </w:rPr>
        <w:t>schemes</w:t>
      </w:r>
      <w:r>
        <w:rPr>
          <w:rFonts w:ascii="Arial" w:hAnsi="Arial" w:cs="Arial"/>
          <w:sz w:val="22"/>
          <w:szCs w:val="22"/>
        </w:rPr>
        <w:t>, both of which are based on the grading system adopted by McMaster University.  This system involves the following grades.</w:t>
      </w:r>
    </w:p>
    <w:p w14:paraId="5F284FCA" w14:textId="77777777" w:rsidR="00486260" w:rsidRDefault="00486260" w:rsidP="00486260">
      <w:pPr>
        <w:rPr>
          <w:rFonts w:ascii="Arial" w:hAnsi="Arial" w:cs="Arial"/>
          <w:sz w:val="22"/>
          <w:szCs w:val="22"/>
        </w:rPr>
      </w:pPr>
    </w:p>
    <w:p w14:paraId="2889F344" w14:textId="77777777" w:rsidR="00486260" w:rsidRDefault="00486260" w:rsidP="00486260">
      <w:pPr>
        <w:rPr>
          <w:rFonts w:ascii="Arial" w:hAnsi="Arial" w:cs="Arial"/>
          <w:sz w:val="22"/>
          <w:szCs w:val="22"/>
        </w:rPr>
      </w:pPr>
      <w:r w:rsidRPr="00D05545">
        <w:rPr>
          <w:rFonts w:ascii="Arial" w:hAnsi="Arial" w:cs="Arial"/>
          <w:b/>
          <w:bCs/>
          <w:sz w:val="22"/>
          <w:szCs w:val="22"/>
        </w:rPr>
        <w:t>Percentage Grades</w:t>
      </w:r>
      <w:r>
        <w:rPr>
          <w:rFonts w:ascii="Arial" w:hAnsi="Arial" w:cs="Arial"/>
          <w:sz w:val="22"/>
          <w:szCs w:val="22"/>
        </w:rPr>
        <w:tab/>
      </w:r>
      <w:r w:rsidRPr="00D05545">
        <w:rPr>
          <w:rFonts w:ascii="Arial" w:hAnsi="Arial" w:cs="Arial"/>
          <w:b/>
          <w:bCs/>
          <w:sz w:val="22"/>
          <w:szCs w:val="22"/>
        </w:rPr>
        <w:t>Equivalent Letter Grades</w:t>
      </w:r>
    </w:p>
    <w:p w14:paraId="4F464D58" w14:textId="77777777" w:rsidR="00486260" w:rsidRDefault="00486260" w:rsidP="00486260">
      <w:pPr>
        <w:rPr>
          <w:rFonts w:ascii="Arial" w:hAnsi="Arial" w:cs="Arial"/>
          <w:sz w:val="22"/>
          <w:szCs w:val="22"/>
        </w:rPr>
      </w:pPr>
    </w:p>
    <w:p w14:paraId="57121A69" w14:textId="77777777" w:rsidR="00486260" w:rsidRDefault="00486260" w:rsidP="00486260">
      <w:pPr>
        <w:rPr>
          <w:rFonts w:ascii="Arial" w:hAnsi="Arial" w:cs="Arial"/>
          <w:sz w:val="22"/>
          <w:szCs w:val="22"/>
        </w:rPr>
      </w:pPr>
      <w:r>
        <w:rPr>
          <w:rFonts w:ascii="Arial" w:hAnsi="Arial" w:cs="Arial"/>
          <w:sz w:val="22"/>
          <w:szCs w:val="22"/>
        </w:rPr>
        <w:t>90-100</w:t>
      </w:r>
      <w:r>
        <w:rPr>
          <w:rFonts w:ascii="Arial" w:hAnsi="Arial" w:cs="Arial"/>
          <w:sz w:val="22"/>
          <w:szCs w:val="22"/>
        </w:rPr>
        <w:tab/>
      </w:r>
      <w:r>
        <w:rPr>
          <w:rFonts w:ascii="Arial" w:hAnsi="Arial" w:cs="Arial"/>
          <w:sz w:val="22"/>
          <w:szCs w:val="22"/>
        </w:rPr>
        <w:tab/>
      </w:r>
      <w:r>
        <w:rPr>
          <w:rFonts w:ascii="Arial" w:hAnsi="Arial" w:cs="Arial"/>
          <w:sz w:val="22"/>
          <w:szCs w:val="22"/>
        </w:rPr>
        <w:tab/>
        <w:t>A+</w:t>
      </w:r>
      <w:r>
        <w:rPr>
          <w:rFonts w:ascii="Arial" w:hAnsi="Arial" w:cs="Arial"/>
          <w:sz w:val="22"/>
          <w:szCs w:val="22"/>
        </w:rPr>
        <w:tab/>
      </w:r>
      <w:r>
        <w:rPr>
          <w:rFonts w:ascii="Arial" w:hAnsi="Arial" w:cs="Arial"/>
          <w:sz w:val="22"/>
          <w:szCs w:val="22"/>
        </w:rPr>
        <w:tab/>
      </w:r>
    </w:p>
    <w:p w14:paraId="6C8C0822" w14:textId="77777777" w:rsidR="00486260" w:rsidRDefault="00486260" w:rsidP="00486260">
      <w:pPr>
        <w:rPr>
          <w:rFonts w:ascii="Arial" w:hAnsi="Arial" w:cs="Arial"/>
          <w:sz w:val="22"/>
          <w:szCs w:val="22"/>
        </w:rPr>
      </w:pPr>
      <w:r>
        <w:rPr>
          <w:rFonts w:ascii="Arial" w:hAnsi="Arial" w:cs="Arial"/>
          <w:sz w:val="22"/>
          <w:szCs w:val="22"/>
        </w:rPr>
        <w:t>85-89</w:t>
      </w:r>
      <w:r>
        <w:rPr>
          <w:rFonts w:ascii="Arial" w:hAnsi="Arial" w:cs="Arial"/>
          <w:sz w:val="22"/>
          <w:szCs w:val="22"/>
        </w:rPr>
        <w:tab/>
      </w:r>
      <w:r>
        <w:rPr>
          <w:rFonts w:ascii="Arial" w:hAnsi="Arial" w:cs="Arial"/>
          <w:sz w:val="22"/>
          <w:szCs w:val="22"/>
        </w:rPr>
        <w:tab/>
      </w:r>
      <w:r>
        <w:rPr>
          <w:rFonts w:ascii="Arial" w:hAnsi="Arial" w:cs="Arial"/>
          <w:sz w:val="22"/>
          <w:szCs w:val="22"/>
        </w:rPr>
        <w:tab/>
        <w:t>A</w:t>
      </w:r>
    </w:p>
    <w:p w14:paraId="5320DFF6" w14:textId="77777777" w:rsidR="00486260" w:rsidRDefault="00486260" w:rsidP="00486260">
      <w:pPr>
        <w:rPr>
          <w:rFonts w:ascii="Arial" w:hAnsi="Arial" w:cs="Arial"/>
          <w:sz w:val="22"/>
          <w:szCs w:val="22"/>
        </w:rPr>
      </w:pPr>
      <w:r>
        <w:rPr>
          <w:rFonts w:ascii="Arial" w:hAnsi="Arial" w:cs="Arial"/>
          <w:sz w:val="22"/>
          <w:szCs w:val="22"/>
        </w:rPr>
        <w:t>80-84</w:t>
      </w:r>
      <w:r>
        <w:rPr>
          <w:rFonts w:ascii="Arial" w:hAnsi="Arial" w:cs="Arial"/>
          <w:sz w:val="22"/>
          <w:szCs w:val="22"/>
        </w:rPr>
        <w:tab/>
      </w:r>
      <w:r>
        <w:rPr>
          <w:rFonts w:ascii="Arial" w:hAnsi="Arial" w:cs="Arial"/>
          <w:sz w:val="22"/>
          <w:szCs w:val="22"/>
        </w:rPr>
        <w:tab/>
      </w:r>
      <w:r>
        <w:rPr>
          <w:rFonts w:ascii="Arial" w:hAnsi="Arial" w:cs="Arial"/>
          <w:sz w:val="22"/>
          <w:szCs w:val="22"/>
        </w:rPr>
        <w:tab/>
        <w:t>A-</w:t>
      </w:r>
    </w:p>
    <w:p w14:paraId="2F3CB184" w14:textId="77777777" w:rsidR="00486260" w:rsidRDefault="00486260" w:rsidP="00486260">
      <w:pPr>
        <w:rPr>
          <w:rFonts w:ascii="Arial" w:hAnsi="Arial" w:cs="Arial"/>
          <w:sz w:val="22"/>
          <w:szCs w:val="22"/>
        </w:rPr>
      </w:pPr>
      <w:r>
        <w:rPr>
          <w:rFonts w:ascii="Arial" w:hAnsi="Arial" w:cs="Arial"/>
          <w:sz w:val="22"/>
          <w:szCs w:val="22"/>
        </w:rPr>
        <w:t>77-79</w:t>
      </w:r>
      <w:r>
        <w:rPr>
          <w:rFonts w:ascii="Arial" w:hAnsi="Arial" w:cs="Arial"/>
          <w:sz w:val="22"/>
          <w:szCs w:val="22"/>
        </w:rPr>
        <w:tab/>
      </w:r>
      <w:r>
        <w:rPr>
          <w:rFonts w:ascii="Arial" w:hAnsi="Arial" w:cs="Arial"/>
          <w:sz w:val="22"/>
          <w:szCs w:val="22"/>
        </w:rPr>
        <w:tab/>
      </w:r>
      <w:r>
        <w:rPr>
          <w:rFonts w:ascii="Arial" w:hAnsi="Arial" w:cs="Arial"/>
          <w:sz w:val="22"/>
          <w:szCs w:val="22"/>
        </w:rPr>
        <w:tab/>
        <w:t>B+</w:t>
      </w:r>
    </w:p>
    <w:p w14:paraId="4672E3ED" w14:textId="77777777" w:rsidR="00486260" w:rsidRDefault="00486260" w:rsidP="00486260">
      <w:pPr>
        <w:rPr>
          <w:rFonts w:ascii="Arial" w:hAnsi="Arial" w:cs="Arial"/>
          <w:sz w:val="22"/>
          <w:szCs w:val="22"/>
        </w:rPr>
      </w:pPr>
      <w:r>
        <w:rPr>
          <w:rFonts w:ascii="Arial" w:hAnsi="Arial" w:cs="Arial"/>
          <w:sz w:val="22"/>
          <w:szCs w:val="22"/>
        </w:rPr>
        <w:t>73-76</w:t>
      </w:r>
      <w:r>
        <w:rPr>
          <w:rFonts w:ascii="Arial" w:hAnsi="Arial" w:cs="Arial"/>
          <w:sz w:val="22"/>
          <w:szCs w:val="22"/>
        </w:rPr>
        <w:tab/>
      </w:r>
      <w:r>
        <w:rPr>
          <w:rFonts w:ascii="Arial" w:hAnsi="Arial" w:cs="Arial"/>
          <w:sz w:val="22"/>
          <w:szCs w:val="22"/>
        </w:rPr>
        <w:tab/>
      </w:r>
      <w:r>
        <w:rPr>
          <w:rFonts w:ascii="Arial" w:hAnsi="Arial" w:cs="Arial"/>
          <w:sz w:val="22"/>
          <w:szCs w:val="22"/>
        </w:rPr>
        <w:tab/>
        <w:t>B</w:t>
      </w:r>
    </w:p>
    <w:p w14:paraId="409EE62C" w14:textId="77777777" w:rsidR="00486260" w:rsidRDefault="00486260" w:rsidP="00486260">
      <w:pPr>
        <w:rPr>
          <w:rFonts w:ascii="Arial" w:hAnsi="Arial" w:cs="Arial"/>
          <w:sz w:val="22"/>
          <w:szCs w:val="22"/>
        </w:rPr>
      </w:pPr>
      <w:r>
        <w:rPr>
          <w:rFonts w:ascii="Arial" w:hAnsi="Arial" w:cs="Arial"/>
          <w:sz w:val="22"/>
          <w:szCs w:val="22"/>
        </w:rPr>
        <w:t>70-72</w:t>
      </w:r>
      <w:r>
        <w:rPr>
          <w:rFonts w:ascii="Arial" w:hAnsi="Arial" w:cs="Arial"/>
          <w:sz w:val="22"/>
          <w:szCs w:val="22"/>
        </w:rPr>
        <w:tab/>
      </w:r>
      <w:r>
        <w:rPr>
          <w:rFonts w:ascii="Arial" w:hAnsi="Arial" w:cs="Arial"/>
          <w:sz w:val="22"/>
          <w:szCs w:val="22"/>
        </w:rPr>
        <w:tab/>
      </w:r>
      <w:r>
        <w:rPr>
          <w:rFonts w:ascii="Arial" w:hAnsi="Arial" w:cs="Arial"/>
          <w:sz w:val="22"/>
          <w:szCs w:val="22"/>
        </w:rPr>
        <w:tab/>
        <w:t>B-</w:t>
      </w:r>
    </w:p>
    <w:p w14:paraId="2AF0EF1E" w14:textId="77777777" w:rsidR="00486260" w:rsidRDefault="00486260" w:rsidP="00486260">
      <w:pPr>
        <w:rPr>
          <w:rFonts w:ascii="Arial" w:hAnsi="Arial" w:cs="Arial"/>
          <w:sz w:val="22"/>
          <w:szCs w:val="22"/>
        </w:rPr>
      </w:pPr>
      <w:r>
        <w:rPr>
          <w:rFonts w:ascii="Arial" w:hAnsi="Arial" w:cs="Arial"/>
          <w:sz w:val="22"/>
          <w:szCs w:val="22"/>
        </w:rPr>
        <w:t>67-69</w:t>
      </w:r>
      <w:r>
        <w:rPr>
          <w:rFonts w:ascii="Arial" w:hAnsi="Arial" w:cs="Arial"/>
          <w:sz w:val="22"/>
          <w:szCs w:val="22"/>
        </w:rPr>
        <w:tab/>
      </w:r>
      <w:r>
        <w:rPr>
          <w:rFonts w:ascii="Arial" w:hAnsi="Arial" w:cs="Arial"/>
          <w:sz w:val="22"/>
          <w:szCs w:val="22"/>
        </w:rPr>
        <w:tab/>
      </w:r>
      <w:r>
        <w:rPr>
          <w:rFonts w:ascii="Arial" w:hAnsi="Arial" w:cs="Arial"/>
          <w:sz w:val="22"/>
          <w:szCs w:val="22"/>
        </w:rPr>
        <w:tab/>
        <w:t>C+</w:t>
      </w:r>
    </w:p>
    <w:p w14:paraId="78121029" w14:textId="77777777" w:rsidR="00486260" w:rsidRDefault="00486260" w:rsidP="00486260">
      <w:pPr>
        <w:rPr>
          <w:rFonts w:ascii="Arial" w:hAnsi="Arial" w:cs="Arial"/>
          <w:sz w:val="22"/>
          <w:szCs w:val="22"/>
        </w:rPr>
      </w:pPr>
      <w:r>
        <w:rPr>
          <w:rFonts w:ascii="Arial" w:hAnsi="Arial" w:cs="Arial"/>
          <w:sz w:val="22"/>
          <w:szCs w:val="22"/>
        </w:rPr>
        <w:t>63-66</w:t>
      </w:r>
      <w:r>
        <w:rPr>
          <w:rFonts w:ascii="Arial" w:hAnsi="Arial" w:cs="Arial"/>
          <w:sz w:val="22"/>
          <w:szCs w:val="22"/>
        </w:rPr>
        <w:tab/>
      </w:r>
      <w:r>
        <w:rPr>
          <w:rFonts w:ascii="Arial" w:hAnsi="Arial" w:cs="Arial"/>
          <w:sz w:val="22"/>
          <w:szCs w:val="22"/>
        </w:rPr>
        <w:tab/>
      </w:r>
      <w:r>
        <w:rPr>
          <w:rFonts w:ascii="Arial" w:hAnsi="Arial" w:cs="Arial"/>
          <w:sz w:val="22"/>
          <w:szCs w:val="22"/>
        </w:rPr>
        <w:tab/>
        <w:t>C</w:t>
      </w:r>
    </w:p>
    <w:p w14:paraId="6802F2EC" w14:textId="77777777" w:rsidR="00486260" w:rsidRDefault="00486260" w:rsidP="00486260">
      <w:pPr>
        <w:rPr>
          <w:rFonts w:ascii="Arial" w:hAnsi="Arial" w:cs="Arial"/>
          <w:sz w:val="22"/>
          <w:szCs w:val="22"/>
        </w:rPr>
      </w:pPr>
      <w:r>
        <w:rPr>
          <w:rFonts w:ascii="Arial" w:hAnsi="Arial" w:cs="Arial"/>
          <w:sz w:val="22"/>
          <w:szCs w:val="22"/>
        </w:rPr>
        <w:t>60-62</w:t>
      </w:r>
      <w:r>
        <w:rPr>
          <w:rFonts w:ascii="Arial" w:hAnsi="Arial" w:cs="Arial"/>
          <w:sz w:val="22"/>
          <w:szCs w:val="22"/>
        </w:rPr>
        <w:tab/>
      </w:r>
      <w:r>
        <w:rPr>
          <w:rFonts w:ascii="Arial" w:hAnsi="Arial" w:cs="Arial"/>
          <w:sz w:val="22"/>
          <w:szCs w:val="22"/>
        </w:rPr>
        <w:tab/>
      </w:r>
      <w:r>
        <w:rPr>
          <w:rFonts w:ascii="Arial" w:hAnsi="Arial" w:cs="Arial"/>
          <w:sz w:val="22"/>
          <w:szCs w:val="22"/>
        </w:rPr>
        <w:tab/>
        <w:t>C-</w:t>
      </w:r>
    </w:p>
    <w:p w14:paraId="542E35A7" w14:textId="77777777" w:rsidR="00486260" w:rsidRDefault="00486260" w:rsidP="00486260">
      <w:pPr>
        <w:rPr>
          <w:rFonts w:ascii="Arial" w:hAnsi="Arial" w:cs="Arial"/>
          <w:sz w:val="22"/>
          <w:szCs w:val="22"/>
        </w:rPr>
      </w:pPr>
      <w:r>
        <w:rPr>
          <w:rFonts w:ascii="Arial" w:hAnsi="Arial" w:cs="Arial"/>
          <w:sz w:val="22"/>
          <w:szCs w:val="22"/>
        </w:rPr>
        <w:t>57-59</w:t>
      </w:r>
      <w:r>
        <w:rPr>
          <w:rFonts w:ascii="Arial" w:hAnsi="Arial" w:cs="Arial"/>
          <w:sz w:val="22"/>
          <w:szCs w:val="22"/>
        </w:rPr>
        <w:tab/>
      </w:r>
      <w:r>
        <w:rPr>
          <w:rFonts w:ascii="Arial" w:hAnsi="Arial" w:cs="Arial"/>
          <w:sz w:val="22"/>
          <w:szCs w:val="22"/>
        </w:rPr>
        <w:tab/>
      </w:r>
      <w:r>
        <w:rPr>
          <w:rFonts w:ascii="Arial" w:hAnsi="Arial" w:cs="Arial"/>
          <w:sz w:val="22"/>
          <w:szCs w:val="22"/>
        </w:rPr>
        <w:tab/>
        <w:t>D+</w:t>
      </w:r>
    </w:p>
    <w:p w14:paraId="0BCD336B" w14:textId="77777777" w:rsidR="00486260" w:rsidRDefault="00486260" w:rsidP="00486260">
      <w:pPr>
        <w:rPr>
          <w:rFonts w:ascii="Arial" w:hAnsi="Arial" w:cs="Arial"/>
          <w:sz w:val="22"/>
          <w:szCs w:val="22"/>
        </w:rPr>
      </w:pPr>
      <w:r>
        <w:rPr>
          <w:rFonts w:ascii="Arial" w:hAnsi="Arial" w:cs="Arial"/>
          <w:sz w:val="22"/>
          <w:szCs w:val="22"/>
        </w:rPr>
        <w:t>53-56</w:t>
      </w:r>
      <w:r>
        <w:rPr>
          <w:rFonts w:ascii="Arial" w:hAnsi="Arial" w:cs="Arial"/>
          <w:sz w:val="22"/>
          <w:szCs w:val="22"/>
        </w:rPr>
        <w:tab/>
      </w:r>
      <w:r>
        <w:rPr>
          <w:rFonts w:ascii="Arial" w:hAnsi="Arial" w:cs="Arial"/>
          <w:sz w:val="22"/>
          <w:szCs w:val="22"/>
        </w:rPr>
        <w:tab/>
      </w:r>
      <w:r>
        <w:rPr>
          <w:rFonts w:ascii="Arial" w:hAnsi="Arial" w:cs="Arial"/>
          <w:sz w:val="22"/>
          <w:szCs w:val="22"/>
        </w:rPr>
        <w:tab/>
        <w:t>D</w:t>
      </w:r>
    </w:p>
    <w:p w14:paraId="5A3A4AFD" w14:textId="77777777" w:rsidR="00486260" w:rsidRDefault="00486260" w:rsidP="00486260">
      <w:pPr>
        <w:rPr>
          <w:rFonts w:ascii="Arial" w:hAnsi="Arial" w:cs="Arial"/>
          <w:sz w:val="22"/>
          <w:szCs w:val="22"/>
        </w:rPr>
      </w:pPr>
      <w:r>
        <w:rPr>
          <w:rFonts w:ascii="Arial" w:hAnsi="Arial" w:cs="Arial"/>
          <w:sz w:val="22"/>
          <w:szCs w:val="22"/>
        </w:rPr>
        <w:t>50-52</w:t>
      </w:r>
      <w:r>
        <w:rPr>
          <w:rFonts w:ascii="Arial" w:hAnsi="Arial" w:cs="Arial"/>
          <w:sz w:val="22"/>
          <w:szCs w:val="22"/>
        </w:rPr>
        <w:tab/>
      </w:r>
      <w:r>
        <w:rPr>
          <w:rFonts w:ascii="Arial" w:hAnsi="Arial" w:cs="Arial"/>
          <w:sz w:val="22"/>
          <w:szCs w:val="22"/>
        </w:rPr>
        <w:tab/>
      </w:r>
      <w:r>
        <w:rPr>
          <w:rFonts w:ascii="Arial" w:hAnsi="Arial" w:cs="Arial"/>
          <w:sz w:val="22"/>
          <w:szCs w:val="22"/>
        </w:rPr>
        <w:tab/>
        <w:t>D-</w:t>
      </w:r>
    </w:p>
    <w:p w14:paraId="095BB1D1" w14:textId="77777777" w:rsidR="00486260" w:rsidRDefault="00486260" w:rsidP="00486260">
      <w:pPr>
        <w:rPr>
          <w:rFonts w:ascii="Arial" w:hAnsi="Arial" w:cs="Arial"/>
          <w:sz w:val="22"/>
          <w:szCs w:val="22"/>
        </w:rPr>
      </w:pPr>
      <w:r>
        <w:rPr>
          <w:rFonts w:ascii="Arial" w:hAnsi="Arial" w:cs="Arial"/>
          <w:sz w:val="22"/>
          <w:szCs w:val="22"/>
        </w:rPr>
        <w:t>0-49</w:t>
      </w:r>
      <w:r>
        <w:rPr>
          <w:rFonts w:ascii="Arial" w:hAnsi="Arial" w:cs="Arial"/>
          <w:sz w:val="22"/>
          <w:szCs w:val="22"/>
        </w:rPr>
        <w:tab/>
      </w:r>
      <w:r>
        <w:rPr>
          <w:rFonts w:ascii="Arial" w:hAnsi="Arial" w:cs="Arial"/>
          <w:sz w:val="22"/>
          <w:szCs w:val="22"/>
        </w:rPr>
        <w:tab/>
      </w:r>
      <w:r>
        <w:rPr>
          <w:rFonts w:ascii="Arial" w:hAnsi="Arial" w:cs="Arial"/>
          <w:sz w:val="22"/>
          <w:szCs w:val="22"/>
        </w:rPr>
        <w:tab/>
        <w:t>F</w:t>
      </w:r>
    </w:p>
    <w:p w14:paraId="1DC1539A" w14:textId="77777777" w:rsidR="00486260" w:rsidRDefault="00486260" w:rsidP="00486260">
      <w:pPr>
        <w:rPr>
          <w:rFonts w:ascii="Arial" w:hAnsi="Arial" w:cs="Arial"/>
          <w:sz w:val="22"/>
          <w:szCs w:val="22"/>
        </w:rPr>
      </w:pPr>
    </w:p>
    <w:p w14:paraId="1CB10906" w14:textId="06F38134" w:rsidR="00486260" w:rsidRDefault="00486260" w:rsidP="00486260">
      <w:pPr>
        <w:rPr>
          <w:rFonts w:ascii="Arial" w:hAnsi="Arial" w:cs="Arial"/>
          <w:sz w:val="22"/>
          <w:szCs w:val="22"/>
        </w:rPr>
      </w:pPr>
      <w:r w:rsidRPr="00A67C0E">
        <w:rPr>
          <w:rFonts w:ascii="Arial" w:hAnsi="Arial" w:cs="Arial"/>
          <w:sz w:val="22"/>
          <w:szCs w:val="22"/>
        </w:rPr>
        <w:t xml:space="preserve">Percentage grades will be used for any multiple choice </w:t>
      </w:r>
      <w:r w:rsidR="00B10B77">
        <w:rPr>
          <w:rFonts w:ascii="Arial" w:hAnsi="Arial" w:cs="Arial"/>
          <w:sz w:val="22"/>
          <w:szCs w:val="22"/>
        </w:rPr>
        <w:t xml:space="preserve">and </w:t>
      </w:r>
      <w:r w:rsidRPr="00A67C0E">
        <w:rPr>
          <w:rFonts w:ascii="Arial" w:hAnsi="Arial" w:cs="Arial"/>
          <w:sz w:val="22"/>
          <w:szCs w:val="22"/>
        </w:rPr>
        <w:t>true/false testing</w:t>
      </w:r>
      <w:r w:rsidR="00D83C5E">
        <w:rPr>
          <w:rFonts w:ascii="Arial" w:hAnsi="Arial" w:cs="Arial"/>
          <w:sz w:val="22"/>
          <w:szCs w:val="22"/>
        </w:rPr>
        <w:t>, but l</w:t>
      </w:r>
      <w:r w:rsidRPr="00A67C0E">
        <w:rPr>
          <w:rFonts w:ascii="Arial" w:hAnsi="Arial" w:cs="Arial"/>
          <w:sz w:val="22"/>
          <w:szCs w:val="22"/>
        </w:rPr>
        <w:t xml:space="preserve">etter grades </w:t>
      </w:r>
      <w:r w:rsidR="008D2F24">
        <w:rPr>
          <w:rFonts w:ascii="Arial" w:hAnsi="Arial" w:cs="Arial"/>
          <w:sz w:val="22"/>
          <w:szCs w:val="22"/>
        </w:rPr>
        <w:t xml:space="preserve">may be used for </w:t>
      </w:r>
      <w:r w:rsidRPr="00A67C0E">
        <w:rPr>
          <w:rFonts w:ascii="Arial" w:hAnsi="Arial" w:cs="Arial"/>
          <w:sz w:val="22"/>
          <w:szCs w:val="22"/>
        </w:rPr>
        <w:t>written work.  Letter grades are preferred for written work since a numerical scheme implies that it is possible to produce a perfect piece of writing.  However, for purposes of interpretation and calculation of a final course grade, the numerical mid-point of a letter grade (or the approximate numerical mid-point) will also be provided.  In the case of a failing grade (i.e., an F), the numerical equivalent (between 0%-49%) will be the decision of the marker.</w:t>
      </w:r>
    </w:p>
    <w:p w14:paraId="05148970" w14:textId="7FE93EFD" w:rsidR="00033F24" w:rsidRDefault="00033F24" w:rsidP="00486260">
      <w:pPr>
        <w:rPr>
          <w:rFonts w:ascii="Arial" w:hAnsi="Arial" w:cs="Arial"/>
          <w:sz w:val="22"/>
          <w:szCs w:val="22"/>
        </w:rPr>
      </w:pPr>
    </w:p>
    <w:p w14:paraId="32225DAE" w14:textId="6CF76CC3" w:rsidR="00033F24" w:rsidRDefault="00033F24" w:rsidP="00033F24">
      <w:pPr>
        <w:pStyle w:val="Heading3"/>
      </w:pPr>
      <w:r>
        <w:t>Course Conduct</w:t>
      </w:r>
    </w:p>
    <w:p w14:paraId="5EA01B69" w14:textId="6B145AE4" w:rsidR="00033F24" w:rsidRDefault="00033F24" w:rsidP="00486260">
      <w:pPr>
        <w:rPr>
          <w:rFonts w:ascii="Arial" w:hAnsi="Arial" w:cs="Arial"/>
          <w:sz w:val="22"/>
          <w:szCs w:val="22"/>
        </w:rPr>
      </w:pPr>
    </w:p>
    <w:p w14:paraId="7FA8800C" w14:textId="77777777" w:rsidR="00906A9A" w:rsidRDefault="00906A9A" w:rsidP="00906A9A">
      <w:pPr>
        <w:rPr>
          <w:rFonts w:ascii="Arial" w:hAnsi="Arial" w:cs="Arial"/>
          <w:sz w:val="22"/>
          <w:szCs w:val="22"/>
        </w:rPr>
      </w:pPr>
      <w:r>
        <w:rPr>
          <w:rFonts w:ascii="Arial" w:hAnsi="Arial" w:cs="Arial"/>
          <w:sz w:val="22"/>
          <w:szCs w:val="22"/>
        </w:rPr>
        <w:t>In relation to this course, you are expected to exhibit polite and respectful behaviour.  Such behaviour is required for interactions through email and through Zoom, just as it is required for interactions taking place in person.  Professors, TAs, university staff, and your fellow students deserve to be treated in a courteous and appropriate manner.</w:t>
      </w:r>
    </w:p>
    <w:p w14:paraId="7E4537A7" w14:textId="77777777" w:rsidR="00906A9A" w:rsidRDefault="00906A9A" w:rsidP="00906A9A">
      <w:pPr>
        <w:rPr>
          <w:rFonts w:ascii="Arial" w:hAnsi="Arial" w:cs="Arial"/>
          <w:sz w:val="22"/>
          <w:szCs w:val="22"/>
        </w:rPr>
      </w:pPr>
    </w:p>
    <w:p w14:paraId="40750611" w14:textId="77777777" w:rsidR="00906A9A" w:rsidRDefault="00906A9A" w:rsidP="00906A9A">
      <w:pPr>
        <w:rPr>
          <w:rFonts w:ascii="Arial" w:hAnsi="Arial" w:cs="Arial"/>
          <w:sz w:val="22"/>
          <w:szCs w:val="22"/>
        </w:rPr>
      </w:pPr>
      <w:r>
        <w:rPr>
          <w:rFonts w:ascii="Arial" w:hAnsi="Arial" w:cs="Arial"/>
          <w:sz w:val="22"/>
          <w:szCs w:val="22"/>
        </w:rPr>
        <w:t xml:space="preserve">Please exhibit polite and respectful behaviour while in-person lectures, tutorials, or seminars are in session.  For instance, please do </w:t>
      </w:r>
      <w:r w:rsidRPr="001D6DC0">
        <w:rPr>
          <w:rFonts w:ascii="Arial" w:hAnsi="Arial" w:cs="Arial"/>
          <w:b/>
          <w:bCs/>
          <w:sz w:val="22"/>
          <w:szCs w:val="22"/>
        </w:rPr>
        <w:t>not</w:t>
      </w:r>
      <w:r>
        <w:rPr>
          <w:rFonts w:ascii="Arial" w:hAnsi="Arial" w:cs="Arial"/>
          <w:sz w:val="22"/>
          <w:szCs w:val="22"/>
        </w:rPr>
        <w:t xml:space="preserve"> talk during classes or play with a smartphone during classes.  These are just some examples of rude and distracting behaviour which can make it difficult for a professor or TA to teach and difficult for students to learn.</w:t>
      </w:r>
    </w:p>
    <w:p w14:paraId="64769284" w14:textId="77777777" w:rsidR="00906A9A" w:rsidRDefault="00906A9A" w:rsidP="00906A9A">
      <w:pPr>
        <w:rPr>
          <w:rFonts w:ascii="Arial" w:hAnsi="Arial" w:cs="Arial"/>
          <w:sz w:val="22"/>
          <w:szCs w:val="22"/>
        </w:rPr>
      </w:pPr>
    </w:p>
    <w:p w14:paraId="33DFB1B6" w14:textId="77777777" w:rsidR="00906A9A" w:rsidRDefault="00906A9A" w:rsidP="00906A9A">
      <w:pPr>
        <w:rPr>
          <w:rFonts w:ascii="Arial" w:hAnsi="Arial" w:cs="Arial"/>
          <w:sz w:val="22"/>
          <w:szCs w:val="22"/>
        </w:rPr>
      </w:pPr>
      <w:r>
        <w:rPr>
          <w:rFonts w:ascii="Arial" w:hAnsi="Arial" w:cs="Arial"/>
          <w:sz w:val="22"/>
          <w:szCs w:val="22"/>
        </w:rPr>
        <w:t xml:space="preserve">It is important to avoid more extreme forms of unacceptable behaviour as well.  </w:t>
      </w:r>
      <w:r w:rsidRPr="00401C8A">
        <w:rPr>
          <w:rFonts w:ascii="Arial" w:hAnsi="Arial" w:cs="Arial"/>
          <w:sz w:val="22"/>
          <w:szCs w:val="22"/>
        </w:rPr>
        <w:t xml:space="preserve">This </w:t>
      </w:r>
      <w:r>
        <w:rPr>
          <w:rFonts w:ascii="Arial" w:hAnsi="Arial" w:cs="Arial"/>
          <w:sz w:val="22"/>
          <w:szCs w:val="22"/>
        </w:rPr>
        <w:t xml:space="preserve">includes behaviour that is insulting, derogatory, or aggressive.  McMaster University’s “Code of Student Rights and Responsibilities” (formerly known as the “Student Code of Conduct”) makes it clear that unacceptable behaviour also includes (but is not limited to) discriminatory, harassing, intimidating, or threatening behaviour.  Such behaviour is </w:t>
      </w:r>
      <w:r w:rsidRPr="00625318">
        <w:rPr>
          <w:rFonts w:ascii="Arial" w:hAnsi="Arial" w:cs="Arial"/>
          <w:b/>
          <w:bCs/>
          <w:sz w:val="22"/>
          <w:szCs w:val="22"/>
        </w:rPr>
        <w:t>not</w:t>
      </w:r>
      <w:r>
        <w:rPr>
          <w:rFonts w:ascii="Arial" w:hAnsi="Arial" w:cs="Arial"/>
          <w:sz w:val="22"/>
          <w:szCs w:val="22"/>
        </w:rPr>
        <w:t xml:space="preserve"> permitted in person, and it is also </w:t>
      </w:r>
      <w:r w:rsidRPr="00625318">
        <w:rPr>
          <w:rFonts w:ascii="Arial" w:hAnsi="Arial" w:cs="Arial"/>
          <w:b/>
          <w:bCs/>
          <w:sz w:val="22"/>
          <w:szCs w:val="22"/>
        </w:rPr>
        <w:t>not</w:t>
      </w:r>
      <w:r>
        <w:rPr>
          <w:rFonts w:ascii="Arial" w:hAnsi="Arial" w:cs="Arial"/>
          <w:sz w:val="22"/>
          <w:szCs w:val="22"/>
        </w:rPr>
        <w:t xml:space="preserve"> permitted through any electronic media where there is a clear connection to the McMaster community.</w:t>
      </w:r>
    </w:p>
    <w:p w14:paraId="27B17234" w14:textId="77777777" w:rsidR="00906A9A" w:rsidRDefault="00906A9A" w:rsidP="00906A9A">
      <w:pPr>
        <w:rPr>
          <w:rFonts w:ascii="Arial" w:hAnsi="Arial" w:cs="Arial"/>
          <w:sz w:val="22"/>
          <w:szCs w:val="22"/>
        </w:rPr>
      </w:pPr>
    </w:p>
    <w:p w14:paraId="0BE8C326" w14:textId="5D76FB9F" w:rsidR="00906A9A" w:rsidRDefault="00906A9A" w:rsidP="00906A9A">
      <w:pPr>
        <w:rPr>
          <w:rFonts w:ascii="Arial" w:hAnsi="Arial" w:cs="Arial"/>
          <w:sz w:val="22"/>
          <w:szCs w:val="22"/>
        </w:rPr>
      </w:pPr>
      <w:r>
        <w:rPr>
          <w:rFonts w:ascii="Arial" w:hAnsi="Arial" w:cs="Arial"/>
          <w:sz w:val="22"/>
          <w:szCs w:val="22"/>
        </w:rPr>
        <w:t>Extreme forms of u</w:t>
      </w:r>
      <w:r w:rsidRPr="00401C8A">
        <w:rPr>
          <w:rFonts w:ascii="Arial" w:hAnsi="Arial" w:cs="Arial"/>
          <w:sz w:val="22"/>
          <w:szCs w:val="22"/>
        </w:rPr>
        <w:t xml:space="preserve">nacceptable behaviour that occur in or out of class may constitute a violation of McMaster University’s “Code of </w:t>
      </w:r>
      <w:r>
        <w:rPr>
          <w:rFonts w:ascii="Arial" w:hAnsi="Arial" w:cs="Arial"/>
          <w:sz w:val="22"/>
          <w:szCs w:val="22"/>
        </w:rPr>
        <w:t xml:space="preserve">Student </w:t>
      </w:r>
      <w:r w:rsidRPr="00401C8A">
        <w:rPr>
          <w:rFonts w:ascii="Arial" w:hAnsi="Arial" w:cs="Arial"/>
          <w:sz w:val="22"/>
          <w:szCs w:val="22"/>
        </w:rPr>
        <w:t>Rights and Responsibilities” and be punishable by various sanctions (penalties) that can be imposed on students by the university</w:t>
      </w:r>
      <w:r>
        <w:rPr>
          <w:rFonts w:ascii="Arial" w:hAnsi="Arial" w:cs="Arial"/>
          <w:sz w:val="22"/>
          <w:szCs w:val="22"/>
        </w:rPr>
        <w:t xml:space="preserve"> (including, in serious cases, suspension or expulsion from the university)</w:t>
      </w:r>
      <w:r w:rsidRPr="00401C8A">
        <w:rPr>
          <w:rFonts w:ascii="Arial" w:hAnsi="Arial" w:cs="Arial"/>
          <w:sz w:val="22"/>
          <w:szCs w:val="22"/>
        </w:rPr>
        <w:t>.  According to the university, all McMaster students have an obligation to familiarize themselves with the “Code</w:t>
      </w:r>
      <w:r>
        <w:rPr>
          <w:rFonts w:ascii="Arial" w:hAnsi="Arial" w:cs="Arial"/>
          <w:sz w:val="22"/>
          <w:szCs w:val="22"/>
        </w:rPr>
        <w:t xml:space="preserve"> of Student </w:t>
      </w:r>
      <w:r w:rsidRPr="00401C8A">
        <w:rPr>
          <w:rFonts w:ascii="Arial" w:hAnsi="Arial" w:cs="Arial"/>
          <w:sz w:val="22"/>
          <w:szCs w:val="22"/>
        </w:rPr>
        <w:t>Rights and Responsibilities.”</w:t>
      </w:r>
      <w:r>
        <w:rPr>
          <w:rFonts w:ascii="Arial" w:hAnsi="Arial" w:cs="Arial"/>
          <w:sz w:val="22"/>
          <w:szCs w:val="22"/>
        </w:rPr>
        <w:t xml:space="preserve">  For more information, please see the official university statement below under the sub-section titled “Conduct Expectations.”</w:t>
      </w:r>
    </w:p>
    <w:p w14:paraId="5879DEFA" w14:textId="77777777" w:rsidR="00906A9A" w:rsidRDefault="00906A9A" w:rsidP="00486260">
      <w:pPr>
        <w:rPr>
          <w:rFonts w:ascii="Arial" w:hAnsi="Arial" w:cs="Arial"/>
          <w:sz w:val="22"/>
          <w:szCs w:val="22"/>
        </w:rPr>
      </w:pPr>
    </w:p>
    <w:p w14:paraId="66FE52DB" w14:textId="77777777" w:rsidR="00486260" w:rsidRDefault="00486260" w:rsidP="00486260">
      <w:pPr>
        <w:pStyle w:val="Heading2"/>
      </w:pPr>
      <w:r>
        <w:t>Faculty and University Policies</w:t>
      </w:r>
    </w:p>
    <w:p w14:paraId="45BD7BB1" w14:textId="77777777" w:rsidR="00486260" w:rsidRDefault="00486260" w:rsidP="00486260">
      <w:pPr>
        <w:rPr>
          <w:rFonts w:ascii="Arial" w:hAnsi="Arial" w:cs="Arial"/>
          <w:sz w:val="22"/>
          <w:szCs w:val="22"/>
        </w:rPr>
      </w:pPr>
    </w:p>
    <w:p w14:paraId="3B76C6C7" w14:textId="0FD445FC" w:rsidR="00486260" w:rsidRDefault="00486260" w:rsidP="00486260">
      <w:pPr>
        <w:rPr>
          <w:rFonts w:ascii="Arial" w:hAnsi="Arial" w:cs="Arial"/>
          <w:sz w:val="22"/>
          <w:szCs w:val="22"/>
        </w:rPr>
      </w:pPr>
      <w:r>
        <w:rPr>
          <w:rFonts w:ascii="Arial" w:hAnsi="Arial" w:cs="Arial"/>
          <w:sz w:val="22"/>
          <w:szCs w:val="22"/>
        </w:rPr>
        <w:t>Please familiarize yourself with the following Faculty and University policies.  You are responsible for being aware of and adhering to policies established by the Faculty of Social Sciences and McMaster University.</w:t>
      </w:r>
    </w:p>
    <w:p w14:paraId="33A346FC" w14:textId="77777777" w:rsidR="00906A9A" w:rsidRDefault="00906A9A" w:rsidP="00486260">
      <w:pPr>
        <w:rPr>
          <w:rFonts w:ascii="Arial" w:hAnsi="Arial" w:cs="Arial"/>
          <w:sz w:val="22"/>
          <w:szCs w:val="22"/>
        </w:rPr>
      </w:pPr>
    </w:p>
    <w:p w14:paraId="56B487A0" w14:textId="77777777" w:rsidR="00486260" w:rsidRDefault="00486260" w:rsidP="00486260">
      <w:pPr>
        <w:pStyle w:val="Heading3"/>
      </w:pPr>
      <w:r>
        <w:t>Faculty of Social Sciences Email Communication Policy</w:t>
      </w:r>
    </w:p>
    <w:p w14:paraId="66C3DBF7" w14:textId="77777777" w:rsidR="00486260" w:rsidRPr="00AD1838" w:rsidRDefault="00486260" w:rsidP="00486260">
      <w:pPr>
        <w:rPr>
          <w:rFonts w:ascii="Arial" w:hAnsi="Arial" w:cs="Arial"/>
          <w:sz w:val="22"/>
          <w:szCs w:val="22"/>
        </w:rPr>
      </w:pPr>
    </w:p>
    <w:p w14:paraId="13836C2F" w14:textId="445002C6" w:rsidR="00486260" w:rsidRDefault="00486260" w:rsidP="00486260">
      <w:pPr>
        <w:rPr>
          <w:rFonts w:ascii="Arial" w:hAnsi="Arial" w:cs="Arial"/>
          <w:sz w:val="22"/>
          <w:szCs w:val="22"/>
        </w:rPr>
      </w:pPr>
      <w:r>
        <w:rPr>
          <w:rFonts w:ascii="Arial" w:hAnsi="Arial" w:cs="Arial"/>
          <w:sz w:val="22"/>
          <w:szCs w:val="22"/>
        </w:rPr>
        <w:t>Effective September 1, 2010, i</w:t>
      </w:r>
      <w:r w:rsidRPr="00AD1838">
        <w:rPr>
          <w:rFonts w:ascii="Arial" w:hAnsi="Arial" w:cs="Arial"/>
          <w:sz w:val="22"/>
          <w:szCs w:val="22"/>
        </w:rPr>
        <w:t xml:space="preserve">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w:t>
      </w:r>
      <w:r>
        <w:rPr>
          <w:rFonts w:ascii="Arial" w:hAnsi="Arial" w:cs="Arial"/>
          <w:sz w:val="22"/>
          <w:szCs w:val="22"/>
        </w:rPr>
        <w:t xml:space="preserve">email </w:t>
      </w:r>
      <w:r w:rsidRPr="00AD1838">
        <w:rPr>
          <w:rFonts w:ascii="Arial" w:hAnsi="Arial" w:cs="Arial"/>
          <w:sz w:val="22"/>
          <w:szCs w:val="22"/>
        </w:rPr>
        <w:t>account.  If an instructor becomes aware that a communication has come from an alternate address, the instructor may not reply.</w:t>
      </w:r>
    </w:p>
    <w:p w14:paraId="33DA0651" w14:textId="77777777" w:rsidR="00486260" w:rsidRDefault="00486260" w:rsidP="00486260">
      <w:pPr>
        <w:rPr>
          <w:rFonts w:ascii="Arial" w:hAnsi="Arial" w:cs="Arial"/>
          <w:sz w:val="22"/>
          <w:szCs w:val="22"/>
        </w:rPr>
      </w:pPr>
      <w:r>
        <w:rPr>
          <w:rFonts w:ascii="Arial" w:hAnsi="Arial" w:cs="Arial"/>
          <w:sz w:val="22"/>
          <w:szCs w:val="22"/>
        </w:rPr>
        <w:t xml:space="preserve">   </w:t>
      </w:r>
    </w:p>
    <w:p w14:paraId="4E312798" w14:textId="77777777" w:rsidR="00486260" w:rsidRPr="00A67C0E" w:rsidRDefault="00486260" w:rsidP="00486260">
      <w:pPr>
        <w:pStyle w:val="Heading3"/>
      </w:pPr>
      <w:r w:rsidRPr="00A67C0E">
        <w:t>Accommodation for Missed Academic Term Work</w:t>
      </w:r>
    </w:p>
    <w:p w14:paraId="4EC8C7B6" w14:textId="77777777" w:rsidR="00486260" w:rsidRDefault="00486260" w:rsidP="00486260">
      <w:pPr>
        <w:tabs>
          <w:tab w:val="left" w:pos="-1075"/>
          <w:tab w:val="left" w:pos="-720"/>
          <w:tab w:val="left" w:pos="0"/>
        </w:tabs>
        <w:rPr>
          <w:rFonts w:ascii="Arial" w:hAnsi="Arial" w:cs="Arial"/>
          <w:sz w:val="22"/>
          <w:szCs w:val="22"/>
        </w:rPr>
      </w:pPr>
    </w:p>
    <w:p w14:paraId="07A274A0" w14:textId="77777777" w:rsidR="00486260" w:rsidRDefault="00486260" w:rsidP="00486260">
      <w:pPr>
        <w:tabs>
          <w:tab w:val="left" w:pos="-1075"/>
          <w:tab w:val="left" w:pos="-720"/>
          <w:tab w:val="left" w:pos="0"/>
        </w:tabs>
        <w:rPr>
          <w:rFonts w:ascii="Arial" w:hAnsi="Arial" w:cs="Arial"/>
          <w:sz w:val="22"/>
          <w:szCs w:val="22"/>
        </w:rPr>
      </w:pPr>
      <w:r>
        <w:rPr>
          <w:rFonts w:ascii="Arial" w:hAnsi="Arial" w:cs="Arial"/>
          <w:sz w:val="22"/>
          <w:szCs w:val="22"/>
        </w:rPr>
        <w:t>Students sometimes miss academic term work (e.g., a scheduled test or the due date for an assignment) as a result of medical situations (e.g., illness) or personal situations (e.g., a death in the family).</w:t>
      </w:r>
    </w:p>
    <w:p w14:paraId="7E60D9FD" w14:textId="77777777" w:rsidR="00486260" w:rsidRDefault="00486260" w:rsidP="00486260">
      <w:pPr>
        <w:tabs>
          <w:tab w:val="left" w:pos="-1075"/>
          <w:tab w:val="left" w:pos="-720"/>
          <w:tab w:val="left" w:pos="0"/>
        </w:tabs>
        <w:rPr>
          <w:rFonts w:ascii="Arial" w:hAnsi="Arial" w:cs="Arial"/>
          <w:sz w:val="22"/>
          <w:szCs w:val="22"/>
        </w:rPr>
      </w:pPr>
    </w:p>
    <w:p w14:paraId="6497C421" w14:textId="77777777" w:rsidR="00486260" w:rsidRPr="0082008D" w:rsidRDefault="00486260" w:rsidP="00486260">
      <w:pPr>
        <w:tabs>
          <w:tab w:val="left" w:pos="-1075"/>
          <w:tab w:val="left" w:pos="-720"/>
          <w:tab w:val="left" w:pos="0"/>
        </w:tabs>
        <w:rPr>
          <w:rFonts w:ascii="Arial" w:hAnsi="Arial" w:cs="Arial"/>
          <w:color w:val="000000" w:themeColor="text1"/>
          <w:sz w:val="22"/>
          <w:szCs w:val="22"/>
        </w:rPr>
      </w:pPr>
      <w:r w:rsidRPr="00A67C0E">
        <w:rPr>
          <w:rFonts w:ascii="Arial" w:hAnsi="Arial" w:cs="Arial"/>
          <w:sz w:val="22"/>
          <w:szCs w:val="22"/>
        </w:rPr>
        <w:t xml:space="preserve">McMaster University has a policy on </w:t>
      </w:r>
      <w:hyperlink r:id="rId12" w:anchor="requests-for-relief-for-missed-academic-term-work" w:history="1">
        <w:r>
          <w:rPr>
            <w:rStyle w:val="Hyperlink"/>
            <w:rFonts w:ascii="Arial" w:hAnsi="Arial" w:cs="Arial"/>
            <w:sz w:val="22"/>
            <w:szCs w:val="22"/>
          </w:rPr>
          <w:t>Requests for Relief for Missed Academic Term Work (MSAF)</w:t>
        </w:r>
      </w:hyperlink>
      <w:r>
        <w:rPr>
          <w:rFonts w:ascii="Arial" w:hAnsi="Arial" w:cs="Arial"/>
          <w:sz w:val="22"/>
          <w:szCs w:val="22"/>
        </w:rPr>
        <w:t xml:space="preserve"> which includes the “Documentation Requirements” for proving legitimate grounds for missed work.  This policy </w:t>
      </w:r>
      <w:r w:rsidRPr="00A67C0E">
        <w:rPr>
          <w:rFonts w:ascii="Arial" w:hAnsi="Arial" w:cs="Arial"/>
          <w:sz w:val="22"/>
          <w:szCs w:val="22"/>
        </w:rPr>
        <w:t xml:space="preserve">is </w:t>
      </w:r>
      <w:r>
        <w:rPr>
          <w:rFonts w:ascii="Arial" w:hAnsi="Arial" w:cs="Arial"/>
          <w:sz w:val="22"/>
          <w:szCs w:val="22"/>
        </w:rPr>
        <w:t xml:space="preserve">also </w:t>
      </w:r>
      <w:r w:rsidRPr="00A67C0E">
        <w:rPr>
          <w:rFonts w:ascii="Arial" w:hAnsi="Arial" w:cs="Arial"/>
          <w:sz w:val="22"/>
          <w:szCs w:val="22"/>
        </w:rPr>
        <w:t>in the Undergraduate Calendar.</w:t>
      </w:r>
    </w:p>
    <w:p w14:paraId="2D4C24B2" w14:textId="77777777" w:rsidR="00486260" w:rsidRPr="00A67C0E" w:rsidRDefault="00486260" w:rsidP="00486260">
      <w:pPr>
        <w:rPr>
          <w:rFonts w:ascii="Arial" w:hAnsi="Arial" w:cs="Arial"/>
          <w:sz w:val="22"/>
          <w:szCs w:val="22"/>
        </w:rPr>
      </w:pPr>
    </w:p>
    <w:p w14:paraId="5D287A0F" w14:textId="77777777" w:rsidR="00486260" w:rsidRPr="00A67C0E" w:rsidRDefault="00486260" w:rsidP="00486260">
      <w:pPr>
        <w:rPr>
          <w:rFonts w:ascii="Arial" w:hAnsi="Arial" w:cs="Arial"/>
          <w:sz w:val="22"/>
          <w:szCs w:val="22"/>
        </w:rPr>
      </w:pPr>
      <w:r>
        <w:rPr>
          <w:rFonts w:ascii="Arial" w:hAnsi="Arial" w:cs="Arial"/>
          <w:sz w:val="22"/>
          <w:szCs w:val="22"/>
        </w:rPr>
        <w:t>As noted in this policy, t</w:t>
      </w:r>
      <w:r w:rsidRPr="00A67C0E">
        <w:rPr>
          <w:rFonts w:ascii="Arial" w:hAnsi="Arial" w:cs="Arial"/>
          <w:sz w:val="22"/>
          <w:szCs w:val="22"/>
        </w:rPr>
        <w:t>he appropriate approach for requesting relief due to missed academic term work depends on the value of the missed work as well as your specific situation</w:t>
      </w:r>
      <w:r>
        <w:rPr>
          <w:rFonts w:ascii="Arial" w:hAnsi="Arial" w:cs="Arial"/>
          <w:sz w:val="22"/>
          <w:szCs w:val="22"/>
        </w:rPr>
        <w:t>:</w:t>
      </w:r>
    </w:p>
    <w:p w14:paraId="74DF7088" w14:textId="77777777" w:rsidR="00486260" w:rsidRPr="00A67C0E" w:rsidRDefault="00486260" w:rsidP="00486260">
      <w:pPr>
        <w:rPr>
          <w:rFonts w:ascii="Arial" w:hAnsi="Arial" w:cs="Arial"/>
          <w:sz w:val="22"/>
          <w:szCs w:val="22"/>
        </w:rPr>
      </w:pPr>
    </w:p>
    <w:p w14:paraId="3AECFE81" w14:textId="77777777" w:rsidR="00486260" w:rsidRPr="0013141E" w:rsidRDefault="00486260" w:rsidP="00486260">
      <w:pPr>
        <w:pStyle w:val="ListParagraph"/>
        <w:numPr>
          <w:ilvl w:val="0"/>
          <w:numId w:val="10"/>
        </w:numPr>
        <w:rPr>
          <w:rFonts w:ascii="Arial" w:hAnsi="Arial" w:cs="Arial"/>
          <w:sz w:val="22"/>
          <w:szCs w:val="22"/>
        </w:rPr>
      </w:pPr>
      <w:r w:rsidRPr="00233A72">
        <w:rPr>
          <w:rFonts w:ascii="Arial" w:hAnsi="Arial" w:cs="Arial"/>
          <w:sz w:val="22"/>
          <w:szCs w:val="22"/>
        </w:rPr>
        <w:t>For medical or personal situations lasting up to three calendar days and affecting academic work worth less than 25% of the final grade, students must use the McMaster Student Absence Form (MSAF) online self-reporting tool.</w:t>
      </w:r>
      <w:r>
        <w:rPr>
          <w:rFonts w:ascii="Arial" w:hAnsi="Arial" w:cs="Arial"/>
          <w:sz w:val="22"/>
          <w:szCs w:val="22"/>
        </w:rPr>
        <w:t xml:space="preserve">  No further documentation is required.</w:t>
      </w:r>
    </w:p>
    <w:p w14:paraId="30EC6053" w14:textId="77777777" w:rsidR="00486260" w:rsidRPr="00233A72" w:rsidRDefault="00486260" w:rsidP="00486260">
      <w:pPr>
        <w:pStyle w:val="ListParagraph"/>
        <w:numPr>
          <w:ilvl w:val="0"/>
          <w:numId w:val="10"/>
        </w:numPr>
        <w:rPr>
          <w:rFonts w:ascii="Arial" w:hAnsi="Arial" w:cs="Arial"/>
          <w:sz w:val="22"/>
          <w:szCs w:val="22"/>
        </w:rPr>
      </w:pPr>
      <w:r w:rsidRPr="00233A72">
        <w:rPr>
          <w:rFonts w:ascii="Arial" w:hAnsi="Arial" w:cs="Arial"/>
          <w:sz w:val="22"/>
          <w:szCs w:val="22"/>
        </w:rPr>
        <w:t>For medical or personal situations lasting more than three calendar days, and/or for missed academic work worth 25% or more of the final grade, and/or for any requests for relief in a term where the MSAF has been used previously in that term, students must report to their Faculty/Program Office (i.e., their Associate Dean’s office) to discuss their situation and will be required to provide appropriate supporting documentation.</w:t>
      </w:r>
    </w:p>
    <w:p w14:paraId="7738123C" w14:textId="77777777" w:rsidR="00486260" w:rsidRDefault="00486260" w:rsidP="00486260">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D208FF1" w14:textId="77777777" w:rsidR="00486260" w:rsidRDefault="00486260" w:rsidP="00486260">
      <w:pPr>
        <w:rPr>
          <w:rFonts w:ascii="Arial" w:hAnsi="Arial" w:cs="Arial"/>
          <w:sz w:val="22"/>
          <w:szCs w:val="22"/>
        </w:rPr>
      </w:pPr>
      <w:r w:rsidRPr="00A67C0E">
        <w:rPr>
          <w:rFonts w:ascii="Arial" w:hAnsi="Arial" w:cs="Arial"/>
          <w:sz w:val="22"/>
          <w:szCs w:val="22"/>
        </w:rPr>
        <w:t xml:space="preserve">More detailed information can be found in the Undergraduate Calendar and </w:t>
      </w:r>
      <w:r>
        <w:rPr>
          <w:rFonts w:ascii="Arial" w:hAnsi="Arial" w:cs="Arial"/>
          <w:sz w:val="22"/>
          <w:szCs w:val="22"/>
        </w:rPr>
        <w:t xml:space="preserve">at the website link provided above.  </w:t>
      </w:r>
      <w:r w:rsidRPr="00A67C0E">
        <w:rPr>
          <w:rFonts w:ascii="Arial" w:hAnsi="Arial" w:cs="Arial"/>
          <w:sz w:val="22"/>
          <w:szCs w:val="22"/>
        </w:rPr>
        <w:t xml:space="preserve">You are strongly advised to </w:t>
      </w:r>
      <w:r>
        <w:rPr>
          <w:rFonts w:ascii="Arial" w:hAnsi="Arial" w:cs="Arial"/>
          <w:sz w:val="22"/>
          <w:szCs w:val="22"/>
        </w:rPr>
        <w:t xml:space="preserve">read the entire policy statement and ensure that </w:t>
      </w:r>
      <w:r>
        <w:rPr>
          <w:rFonts w:ascii="Arial" w:hAnsi="Arial" w:cs="Arial"/>
          <w:sz w:val="22"/>
          <w:szCs w:val="22"/>
        </w:rPr>
        <w:lastRenderedPageBreak/>
        <w:t>you have a full understanding of it.  Failure to properly follow the instructions in the policy may negate the opportunity for relief and result in no consideration given for missed work.</w:t>
      </w:r>
    </w:p>
    <w:p w14:paraId="253EEC0A" w14:textId="77777777" w:rsidR="00486260" w:rsidRDefault="00486260" w:rsidP="00486260">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9F20D27" w14:textId="77777777" w:rsidR="00486260" w:rsidRPr="00A67C0E" w:rsidRDefault="00486260" w:rsidP="00486260">
      <w:pPr>
        <w:pStyle w:val="Heading3"/>
      </w:pPr>
      <w:r>
        <w:t>Academic Accommodation of Students with Disabilities</w:t>
      </w:r>
    </w:p>
    <w:p w14:paraId="55EF82FC" w14:textId="77777777" w:rsidR="00486260" w:rsidRPr="00A67C0E" w:rsidRDefault="00486260" w:rsidP="00486260">
      <w:pPr>
        <w:rPr>
          <w:rFonts w:ascii="Arial" w:hAnsi="Arial" w:cs="Arial"/>
          <w:sz w:val="22"/>
          <w:szCs w:val="22"/>
        </w:rPr>
      </w:pPr>
    </w:p>
    <w:p w14:paraId="6080D416" w14:textId="77777777" w:rsidR="00486260" w:rsidRDefault="00486260" w:rsidP="00486260">
      <w:pPr>
        <w:rPr>
          <w:rFonts w:ascii="Arial" w:hAnsi="Arial" w:cs="Arial"/>
          <w:sz w:val="22"/>
          <w:szCs w:val="22"/>
        </w:rPr>
      </w:pPr>
      <w:r w:rsidRPr="00A67C0E">
        <w:rPr>
          <w:rFonts w:ascii="Arial" w:hAnsi="Arial" w:cs="Arial"/>
          <w:sz w:val="22"/>
          <w:szCs w:val="22"/>
        </w:rPr>
        <w:t xml:space="preserve">Students </w:t>
      </w:r>
      <w:r>
        <w:rPr>
          <w:rFonts w:ascii="Arial" w:hAnsi="Arial" w:cs="Arial"/>
          <w:sz w:val="22"/>
          <w:szCs w:val="22"/>
        </w:rPr>
        <w:t xml:space="preserve">with disabilities who </w:t>
      </w:r>
      <w:r w:rsidRPr="00A67C0E">
        <w:rPr>
          <w:rFonts w:ascii="Arial" w:hAnsi="Arial" w:cs="Arial"/>
          <w:sz w:val="22"/>
          <w:szCs w:val="22"/>
        </w:rPr>
        <w:t xml:space="preserve">require academic accommodation must contact </w:t>
      </w:r>
      <w:hyperlink r:id="rId13" w:history="1">
        <w:r w:rsidRPr="00F724BA">
          <w:rPr>
            <w:rStyle w:val="Hyperlink"/>
            <w:rFonts w:ascii="Arial" w:hAnsi="Arial" w:cs="Arial"/>
            <w:sz w:val="22"/>
            <w:szCs w:val="22"/>
          </w:rPr>
          <w:t>Student Accessibility Services</w:t>
        </w:r>
      </w:hyperlink>
      <w:r>
        <w:rPr>
          <w:rStyle w:val="Hyperlink"/>
          <w:rFonts w:ascii="Arial" w:hAnsi="Arial" w:cs="Arial"/>
          <w:sz w:val="22"/>
          <w:szCs w:val="22"/>
        </w:rPr>
        <w:t xml:space="preserve"> </w:t>
      </w:r>
      <w:r w:rsidRPr="00A67C0E">
        <w:rPr>
          <w:rFonts w:ascii="Arial" w:hAnsi="Arial" w:cs="Arial"/>
          <w:sz w:val="22"/>
          <w:szCs w:val="22"/>
        </w:rPr>
        <w:t>(SAS)</w:t>
      </w:r>
      <w:r>
        <w:rPr>
          <w:rFonts w:ascii="Arial" w:hAnsi="Arial" w:cs="Arial"/>
          <w:sz w:val="22"/>
          <w:szCs w:val="22"/>
        </w:rPr>
        <w:t xml:space="preserve"> at </w:t>
      </w:r>
      <w:r w:rsidRPr="00A67C0E">
        <w:rPr>
          <w:rFonts w:ascii="Arial" w:hAnsi="Arial" w:cs="Arial"/>
          <w:sz w:val="22"/>
          <w:szCs w:val="22"/>
        </w:rPr>
        <w:t xml:space="preserve">905-525-9140, Ext. 28652 or </w:t>
      </w:r>
      <w:hyperlink r:id="rId14" w:history="1">
        <w:r w:rsidRPr="00DB4327">
          <w:rPr>
            <w:rStyle w:val="Hyperlink"/>
            <w:rFonts w:ascii="Arial" w:hAnsi="Arial" w:cs="Arial"/>
            <w:sz w:val="22"/>
            <w:szCs w:val="22"/>
          </w:rPr>
          <w:t>sas@mcmaster.ca</w:t>
        </w:r>
      </w:hyperlink>
      <w:r>
        <w:rPr>
          <w:rFonts w:ascii="Arial" w:hAnsi="Arial" w:cs="Arial"/>
          <w:sz w:val="22"/>
          <w:szCs w:val="22"/>
        </w:rPr>
        <w:t xml:space="preserve"> to make arrangements with a Program Coordinator</w:t>
      </w:r>
      <w:r w:rsidRPr="00A67C0E">
        <w:rPr>
          <w:rFonts w:ascii="Arial" w:hAnsi="Arial" w:cs="Arial"/>
          <w:sz w:val="22"/>
          <w:szCs w:val="22"/>
        </w:rPr>
        <w:t>.  For further information, consult McMaster</w:t>
      </w:r>
      <w:r>
        <w:rPr>
          <w:rFonts w:ascii="Arial" w:hAnsi="Arial" w:cs="Arial"/>
          <w:sz w:val="22"/>
          <w:szCs w:val="22"/>
        </w:rPr>
        <w:t>’s</w:t>
      </w:r>
      <w:r w:rsidRPr="00A67C0E">
        <w:rPr>
          <w:rFonts w:ascii="Arial" w:hAnsi="Arial" w:cs="Arial"/>
          <w:sz w:val="22"/>
          <w:szCs w:val="22"/>
        </w:rPr>
        <w:t xml:space="preserve"> policy on</w:t>
      </w:r>
      <w:r>
        <w:rPr>
          <w:rFonts w:ascii="Arial" w:hAnsi="Arial" w:cs="Arial"/>
          <w:sz w:val="22"/>
          <w:szCs w:val="22"/>
        </w:rPr>
        <w:t xml:space="preserve"> </w:t>
      </w:r>
      <w:hyperlink r:id="rId15" w:history="1">
        <w:r>
          <w:rPr>
            <w:rStyle w:val="Hyperlink"/>
            <w:rFonts w:ascii="Arial" w:hAnsi="Arial" w:cs="Arial"/>
            <w:sz w:val="22"/>
            <w:szCs w:val="22"/>
          </w:rPr>
          <w:t>Academic Accommodation of Students with Disabilities</w:t>
        </w:r>
      </w:hyperlink>
      <w:r>
        <w:rPr>
          <w:rFonts w:ascii="Arial" w:hAnsi="Arial" w:cs="Arial"/>
          <w:sz w:val="22"/>
          <w:szCs w:val="22"/>
        </w:rPr>
        <w:t>.</w:t>
      </w:r>
    </w:p>
    <w:p w14:paraId="6E94A861" w14:textId="77777777" w:rsidR="00906A9A" w:rsidRDefault="00906A9A" w:rsidP="00486260">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7C48D6A" w14:textId="77777777" w:rsidR="00486260" w:rsidRPr="00A67C0E" w:rsidRDefault="00486260" w:rsidP="00486260">
      <w:pPr>
        <w:pStyle w:val="Heading3"/>
      </w:pPr>
      <w:r>
        <w:t xml:space="preserve">Academic </w:t>
      </w:r>
      <w:r w:rsidRPr="00A67C0E">
        <w:t>Accommodation for Religious, Indigenous or Spiritual Observances</w:t>
      </w:r>
      <w:r>
        <w:t xml:space="preserve"> (RISO)</w:t>
      </w:r>
    </w:p>
    <w:p w14:paraId="7A71FF9C" w14:textId="77777777" w:rsidR="00486260" w:rsidRPr="00A67C0E" w:rsidRDefault="00486260" w:rsidP="00486260">
      <w:pPr>
        <w:rPr>
          <w:rFonts w:ascii="Arial" w:hAnsi="Arial" w:cs="Arial"/>
          <w:sz w:val="22"/>
          <w:szCs w:val="22"/>
        </w:rPr>
      </w:pPr>
    </w:p>
    <w:p w14:paraId="0267F74A" w14:textId="77777777" w:rsidR="00486260" w:rsidRPr="00A67C0E" w:rsidRDefault="00486260" w:rsidP="00486260">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67C0E">
        <w:rPr>
          <w:rFonts w:ascii="Arial" w:hAnsi="Arial" w:cs="Arial"/>
          <w:sz w:val="22"/>
          <w:szCs w:val="22"/>
        </w:rPr>
        <w:t xml:space="preserve">Students requiring academic accommodation based on religious, </w:t>
      </w:r>
      <w:r>
        <w:rPr>
          <w:rFonts w:ascii="Arial" w:hAnsi="Arial" w:cs="Arial"/>
          <w:sz w:val="22"/>
          <w:szCs w:val="22"/>
        </w:rPr>
        <w:t>I</w:t>
      </w:r>
      <w:r w:rsidRPr="00A67C0E">
        <w:rPr>
          <w:rFonts w:ascii="Arial" w:hAnsi="Arial" w:cs="Arial"/>
          <w:sz w:val="22"/>
          <w:szCs w:val="22"/>
        </w:rPr>
        <w:t xml:space="preserve">ndigenous or spiritual observances should follow the procedures set out in </w:t>
      </w:r>
      <w:r>
        <w:rPr>
          <w:rFonts w:ascii="Arial" w:hAnsi="Arial" w:cs="Arial"/>
          <w:sz w:val="22"/>
          <w:szCs w:val="22"/>
        </w:rPr>
        <w:t>McMaster’s p</w:t>
      </w:r>
      <w:r w:rsidRPr="00A67C0E">
        <w:rPr>
          <w:rFonts w:ascii="Arial" w:hAnsi="Arial" w:cs="Arial"/>
          <w:sz w:val="22"/>
          <w:szCs w:val="22"/>
        </w:rPr>
        <w:t>olicy on</w:t>
      </w:r>
      <w:r>
        <w:rPr>
          <w:rFonts w:ascii="Arial" w:hAnsi="Arial" w:cs="Arial"/>
          <w:sz w:val="22"/>
          <w:szCs w:val="22"/>
        </w:rPr>
        <w:t xml:space="preserve"> </w:t>
      </w:r>
      <w:hyperlink r:id="rId16" w:history="1">
        <w:r>
          <w:rPr>
            <w:rStyle w:val="Hyperlink"/>
            <w:rFonts w:ascii="Arial" w:hAnsi="Arial" w:cs="Arial"/>
            <w:sz w:val="22"/>
            <w:szCs w:val="22"/>
          </w:rPr>
          <w:t>Academic Accommodation for Religious, Indigenous and Spiritual Observances</w:t>
        </w:r>
      </w:hyperlink>
      <w:r>
        <w:rPr>
          <w:rFonts w:ascii="Arial" w:hAnsi="Arial" w:cs="Arial"/>
          <w:sz w:val="22"/>
          <w:szCs w:val="22"/>
        </w:rPr>
        <w:t xml:space="preserve"> (the </w:t>
      </w:r>
      <w:r w:rsidRPr="00A67C0E">
        <w:rPr>
          <w:rFonts w:ascii="Arial" w:hAnsi="Arial" w:cs="Arial"/>
          <w:sz w:val="22"/>
          <w:szCs w:val="22"/>
        </w:rPr>
        <w:t xml:space="preserve">RISO policy).  Students should submit their request to their Faculty Office </w:t>
      </w:r>
      <w:r w:rsidRPr="00BA2980">
        <w:rPr>
          <w:rFonts w:ascii="Arial" w:hAnsi="Arial" w:cs="Arial"/>
          <w:b/>
          <w:bCs/>
          <w:sz w:val="22"/>
          <w:szCs w:val="22"/>
        </w:rPr>
        <w:t>normally within 10 working days</w:t>
      </w:r>
      <w:r w:rsidRPr="00A67C0E">
        <w:rPr>
          <w:rFonts w:ascii="Arial" w:hAnsi="Arial" w:cs="Arial"/>
          <w:sz w:val="22"/>
          <w:szCs w:val="22"/>
        </w:rPr>
        <w:t xml:space="preserve"> of the beginning of the term in which they anticipate a need for accommodation or to the Registrar’s Office prior to their examinations.  Students should also contact the</w:t>
      </w:r>
      <w:r>
        <w:rPr>
          <w:rFonts w:ascii="Arial" w:hAnsi="Arial" w:cs="Arial"/>
          <w:sz w:val="22"/>
          <w:szCs w:val="22"/>
        </w:rPr>
        <w:t>ir</w:t>
      </w:r>
      <w:r w:rsidRPr="00A67C0E">
        <w:rPr>
          <w:rFonts w:ascii="Arial" w:hAnsi="Arial" w:cs="Arial"/>
          <w:sz w:val="22"/>
          <w:szCs w:val="22"/>
        </w:rPr>
        <w:t xml:space="preserve"> instructor</w:t>
      </w:r>
      <w:r>
        <w:rPr>
          <w:rFonts w:ascii="Arial" w:hAnsi="Arial" w:cs="Arial"/>
          <w:sz w:val="22"/>
          <w:szCs w:val="22"/>
        </w:rPr>
        <w:t xml:space="preserve">s as </w:t>
      </w:r>
      <w:r w:rsidRPr="00A67C0E">
        <w:rPr>
          <w:rFonts w:ascii="Arial" w:hAnsi="Arial" w:cs="Arial"/>
          <w:sz w:val="22"/>
          <w:szCs w:val="22"/>
        </w:rPr>
        <w:t>soon as possible to make alternative arrangements for classes, assignments, and tests.</w:t>
      </w:r>
    </w:p>
    <w:p w14:paraId="69868FD9" w14:textId="77777777" w:rsidR="00486260" w:rsidRDefault="00486260" w:rsidP="00486260">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A000B16" w14:textId="77777777" w:rsidR="00486260" w:rsidRPr="00A67C0E" w:rsidRDefault="00486260" w:rsidP="00486260">
      <w:pPr>
        <w:pStyle w:val="Heading3"/>
      </w:pPr>
      <w:r w:rsidRPr="00A67C0E">
        <w:t xml:space="preserve">Academic Integrity </w:t>
      </w:r>
    </w:p>
    <w:p w14:paraId="3EB5F6E7" w14:textId="77777777" w:rsidR="00486260" w:rsidRPr="00A67C0E" w:rsidRDefault="00486260" w:rsidP="00486260">
      <w:pPr>
        <w:rPr>
          <w:rFonts w:ascii="Arial" w:hAnsi="Arial" w:cs="Arial"/>
          <w:sz w:val="22"/>
          <w:szCs w:val="22"/>
        </w:rPr>
      </w:pPr>
    </w:p>
    <w:p w14:paraId="65CDC053" w14:textId="77777777" w:rsidR="00486260" w:rsidRPr="00A67C0E" w:rsidRDefault="00486260" w:rsidP="00486260">
      <w:pPr>
        <w:rPr>
          <w:rFonts w:ascii="Arial" w:hAnsi="Arial" w:cs="Arial"/>
          <w:sz w:val="22"/>
          <w:szCs w:val="22"/>
        </w:rPr>
      </w:pPr>
      <w:r w:rsidRPr="00A67C0E">
        <w:rPr>
          <w:rFonts w:ascii="Arial" w:hAnsi="Arial" w:cs="Arial"/>
          <w:sz w:val="22"/>
          <w:szCs w:val="22"/>
        </w:rPr>
        <w:t>You are expected to exhibit honesty and use ethical behaviour in all aspects of the learning process.  Academic credentials you earn are rooted in principles of honesty and academic integrity.</w:t>
      </w:r>
      <w:r>
        <w:rPr>
          <w:rFonts w:ascii="Arial" w:hAnsi="Arial" w:cs="Arial"/>
          <w:sz w:val="22"/>
          <w:szCs w:val="22"/>
        </w:rPr>
        <w:t xml:space="preserve">  </w:t>
      </w:r>
      <w:r w:rsidRPr="00BA2980">
        <w:rPr>
          <w:rFonts w:ascii="Arial" w:hAnsi="Arial" w:cs="Arial"/>
          <w:b/>
          <w:bCs/>
          <w:sz w:val="22"/>
          <w:szCs w:val="22"/>
        </w:rPr>
        <w:t>It is your responsibility to understand what constitutes academic dishonesty.</w:t>
      </w:r>
    </w:p>
    <w:p w14:paraId="21582A23" w14:textId="77777777" w:rsidR="00486260" w:rsidRPr="00A67C0E" w:rsidRDefault="00486260" w:rsidP="00486260">
      <w:pPr>
        <w:rPr>
          <w:rFonts w:ascii="Arial" w:hAnsi="Arial" w:cs="Arial"/>
          <w:sz w:val="22"/>
          <w:szCs w:val="22"/>
        </w:rPr>
      </w:pPr>
    </w:p>
    <w:p w14:paraId="4E554F77" w14:textId="77777777" w:rsidR="00486260" w:rsidRDefault="00486260" w:rsidP="00486260">
      <w:pPr>
        <w:rPr>
          <w:rFonts w:ascii="Arial" w:hAnsi="Arial" w:cs="Arial"/>
          <w:sz w:val="22"/>
          <w:szCs w:val="22"/>
        </w:rPr>
      </w:pPr>
      <w:r w:rsidRPr="00A67C0E">
        <w:rPr>
          <w:rFonts w:ascii="Arial" w:hAnsi="Arial" w:cs="Arial"/>
          <w:sz w:val="22"/>
          <w:szCs w:val="22"/>
        </w:rPr>
        <w:t>Academic dishonesty is to knowingly act or fail to act in a way that results or could result in unearned academic credit or advantage.  This behaviour can result in serious consequences.  It can result in the grade of zero on an assignment; loss of credit with a notation on the transcript (the notation reads: “Grade of F assigned for academic dishonesty”); and/or suspension or expulsion from the university.</w:t>
      </w:r>
      <w:r>
        <w:rPr>
          <w:rFonts w:ascii="Arial" w:hAnsi="Arial" w:cs="Arial"/>
          <w:sz w:val="22"/>
          <w:szCs w:val="22"/>
        </w:rPr>
        <w:t xml:space="preserve">  </w:t>
      </w:r>
    </w:p>
    <w:p w14:paraId="39D65E66" w14:textId="77777777" w:rsidR="00486260" w:rsidRDefault="00486260" w:rsidP="00486260">
      <w:pPr>
        <w:rPr>
          <w:rFonts w:ascii="Arial" w:hAnsi="Arial" w:cs="Arial"/>
          <w:sz w:val="22"/>
          <w:szCs w:val="22"/>
        </w:rPr>
      </w:pPr>
    </w:p>
    <w:p w14:paraId="6FF0448C" w14:textId="77777777" w:rsidR="00486260" w:rsidRDefault="00486260" w:rsidP="00486260">
      <w:pPr>
        <w:rPr>
          <w:rFonts w:ascii="Arial" w:hAnsi="Arial" w:cs="Arial"/>
          <w:sz w:val="22"/>
          <w:szCs w:val="22"/>
        </w:rPr>
      </w:pPr>
      <w:r w:rsidRPr="00A67C0E">
        <w:rPr>
          <w:rFonts w:ascii="Arial" w:hAnsi="Arial" w:cs="Arial"/>
          <w:sz w:val="22"/>
          <w:szCs w:val="22"/>
        </w:rPr>
        <w:t xml:space="preserve">For information on the various types of academic dishonesty, please refer to </w:t>
      </w:r>
      <w:r>
        <w:rPr>
          <w:rFonts w:ascii="Arial" w:hAnsi="Arial" w:cs="Arial"/>
          <w:sz w:val="22"/>
          <w:szCs w:val="22"/>
        </w:rPr>
        <w:t xml:space="preserve">McMaster’s </w:t>
      </w:r>
      <w:hyperlink r:id="rId17" w:history="1">
        <w:r>
          <w:rPr>
            <w:rStyle w:val="Hyperlink"/>
            <w:rFonts w:ascii="Arial" w:hAnsi="Arial" w:cs="Arial"/>
            <w:sz w:val="22"/>
            <w:szCs w:val="22"/>
          </w:rPr>
          <w:t>Academic Integrity Policy</w:t>
        </w:r>
      </w:hyperlink>
      <w:r>
        <w:rPr>
          <w:rFonts w:ascii="Arial" w:hAnsi="Arial" w:cs="Arial"/>
          <w:sz w:val="22"/>
          <w:szCs w:val="22"/>
        </w:rPr>
        <w:t xml:space="preserve"> and visit the website for the </w:t>
      </w:r>
      <w:hyperlink r:id="rId18" w:history="1">
        <w:r>
          <w:rPr>
            <w:rStyle w:val="Hyperlink"/>
            <w:rFonts w:ascii="Arial" w:hAnsi="Arial" w:cs="Arial"/>
            <w:sz w:val="22"/>
            <w:szCs w:val="22"/>
          </w:rPr>
          <w:t>Office of Academic Integrity</w:t>
        </w:r>
      </w:hyperlink>
      <w:r>
        <w:rPr>
          <w:rStyle w:val="Hyperlink"/>
          <w:rFonts w:ascii="Arial" w:hAnsi="Arial" w:cs="Arial"/>
          <w:sz w:val="22"/>
          <w:szCs w:val="22"/>
        </w:rPr>
        <w:t>.</w:t>
      </w:r>
    </w:p>
    <w:p w14:paraId="6F82925D" w14:textId="77777777" w:rsidR="00486260" w:rsidRDefault="00486260" w:rsidP="00486260">
      <w:pPr>
        <w:rPr>
          <w:rFonts w:ascii="Arial" w:hAnsi="Arial" w:cs="Arial"/>
          <w:sz w:val="22"/>
          <w:szCs w:val="22"/>
        </w:rPr>
      </w:pPr>
    </w:p>
    <w:p w14:paraId="7F35DC03" w14:textId="77777777" w:rsidR="00486260" w:rsidRPr="00A67C0E" w:rsidRDefault="00486260" w:rsidP="00486260">
      <w:pPr>
        <w:rPr>
          <w:rFonts w:ascii="Arial" w:hAnsi="Arial" w:cs="Arial"/>
          <w:sz w:val="22"/>
          <w:szCs w:val="22"/>
        </w:rPr>
      </w:pPr>
      <w:r w:rsidRPr="00A67C0E">
        <w:rPr>
          <w:rFonts w:ascii="Arial" w:hAnsi="Arial" w:cs="Arial"/>
          <w:sz w:val="22"/>
          <w:szCs w:val="22"/>
        </w:rPr>
        <w:t>The following illustrates only three forms of academic dishonesty</w:t>
      </w:r>
      <w:r>
        <w:rPr>
          <w:rFonts w:ascii="Arial" w:hAnsi="Arial" w:cs="Arial"/>
          <w:sz w:val="22"/>
          <w:szCs w:val="22"/>
        </w:rPr>
        <w:t>:</w:t>
      </w:r>
      <w:r w:rsidRPr="00A67C0E">
        <w:rPr>
          <w:rFonts w:ascii="Arial" w:hAnsi="Arial" w:cs="Arial"/>
          <w:sz w:val="22"/>
          <w:szCs w:val="22"/>
        </w:rPr>
        <w:t xml:space="preserve"> plagiarism (e.g., the submission of work that is not one’s own or for which other credit has been obtained); improper </w:t>
      </w:r>
    </w:p>
    <w:p w14:paraId="50466463" w14:textId="77777777" w:rsidR="00486260" w:rsidRDefault="00486260" w:rsidP="00486260">
      <w:pPr>
        <w:rPr>
          <w:rFonts w:ascii="Arial" w:hAnsi="Arial" w:cs="Arial"/>
          <w:sz w:val="22"/>
          <w:szCs w:val="22"/>
        </w:rPr>
      </w:pPr>
      <w:r w:rsidRPr="00A67C0E">
        <w:rPr>
          <w:rFonts w:ascii="Arial" w:hAnsi="Arial" w:cs="Arial"/>
          <w:sz w:val="22"/>
          <w:szCs w:val="22"/>
        </w:rPr>
        <w:t>collaboration in group work; and copying or using unauthorized aids in tests and examinations.</w:t>
      </w:r>
    </w:p>
    <w:p w14:paraId="37860933" w14:textId="77777777" w:rsidR="00486260" w:rsidRPr="00672813" w:rsidRDefault="00486260" w:rsidP="00486260">
      <w:pPr>
        <w:rPr>
          <w:rFonts w:ascii="Arial" w:hAnsi="Arial" w:cs="Arial"/>
          <w:sz w:val="22"/>
          <w:szCs w:val="22"/>
        </w:rPr>
      </w:pPr>
    </w:p>
    <w:p w14:paraId="2C1BBE33" w14:textId="77777777" w:rsidR="00486260" w:rsidRPr="00A67C0E" w:rsidRDefault="00486260" w:rsidP="00486260">
      <w:pPr>
        <w:pStyle w:val="Heading3"/>
      </w:pPr>
      <w:r>
        <w:t>Conduct Expectations</w:t>
      </w:r>
    </w:p>
    <w:p w14:paraId="3F5C67BE" w14:textId="77777777" w:rsidR="00486260" w:rsidRDefault="00486260" w:rsidP="00486260">
      <w:pPr>
        <w:numPr>
          <w:ilvl w:val="12"/>
          <w:numId w:val="0"/>
        </w:numPr>
        <w:tabs>
          <w:tab w:val="left" w:pos="-1052"/>
          <w:tab w:val="left" w:pos="-720"/>
          <w:tab w:val="left" w:pos="0"/>
          <w:tab w:val="left" w:pos="720"/>
          <w:tab w:val="left" w:pos="1110"/>
          <w:tab w:val="left" w:pos="2520"/>
          <w:tab w:val="left" w:pos="3004"/>
          <w:tab w:val="left" w:pos="3684"/>
          <w:tab w:val="left" w:pos="385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704CD39" w14:textId="77777777" w:rsidR="00486260" w:rsidRPr="002F0FCD" w:rsidRDefault="00486260" w:rsidP="00486260">
      <w:pPr>
        <w:numPr>
          <w:ilvl w:val="12"/>
          <w:numId w:val="0"/>
        </w:numPr>
        <w:tabs>
          <w:tab w:val="left" w:pos="-1052"/>
          <w:tab w:val="left" w:pos="-720"/>
          <w:tab w:val="left" w:pos="0"/>
          <w:tab w:val="left" w:pos="720"/>
          <w:tab w:val="left" w:pos="1110"/>
          <w:tab w:val="left" w:pos="2520"/>
          <w:tab w:val="left" w:pos="3004"/>
          <w:tab w:val="left" w:pos="3684"/>
          <w:tab w:val="left" w:pos="385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Hyperlink"/>
          <w:rFonts w:ascii="Arial" w:hAnsi="Arial" w:cs="Arial"/>
          <w:color w:val="000000" w:themeColor="text1"/>
          <w:sz w:val="22"/>
          <w:szCs w:val="22"/>
          <w:u w:val="none"/>
        </w:rPr>
      </w:pPr>
      <w:r>
        <w:rPr>
          <w:rFonts w:ascii="Arial" w:hAnsi="Arial" w:cs="Arial"/>
          <w:sz w:val="22"/>
          <w:szCs w:val="22"/>
        </w:rPr>
        <w:t xml:space="preserve">As a McMaster student, you have the right to experience, and the responsibility to demonstrate, respectful and dignified interactions within all of our living, learning, and working communities.  These expectations are described in the </w:t>
      </w:r>
      <w:hyperlink r:id="rId19" w:history="1">
        <w:r>
          <w:rPr>
            <w:rStyle w:val="Hyperlink"/>
            <w:rFonts w:ascii="Arial" w:hAnsi="Arial" w:cs="Arial"/>
            <w:sz w:val="22"/>
            <w:szCs w:val="22"/>
          </w:rPr>
          <w:t>Code of Student Rights and Responsibilities</w:t>
        </w:r>
      </w:hyperlink>
      <w:r w:rsidRPr="002F0FCD">
        <w:rPr>
          <w:rStyle w:val="Hyperlink"/>
          <w:rFonts w:ascii="Arial" w:hAnsi="Arial" w:cs="Arial"/>
          <w:color w:val="000000" w:themeColor="text1"/>
          <w:sz w:val="22"/>
          <w:szCs w:val="22"/>
          <w:u w:val="none"/>
        </w:rPr>
        <w:t xml:space="preserve"> (the “Code”).  All students share the responsibility of maintaining a positive environment for the academic and personal growth of all McMaster community members, </w:t>
      </w:r>
      <w:r w:rsidRPr="002F0FCD">
        <w:rPr>
          <w:rStyle w:val="Hyperlink"/>
          <w:rFonts w:ascii="Arial" w:hAnsi="Arial" w:cs="Arial"/>
          <w:b/>
          <w:bCs/>
          <w:color w:val="000000" w:themeColor="text1"/>
          <w:sz w:val="22"/>
          <w:szCs w:val="22"/>
          <w:u w:val="none"/>
        </w:rPr>
        <w:t>whether in person or online.</w:t>
      </w:r>
    </w:p>
    <w:p w14:paraId="6E41DE71" w14:textId="77777777" w:rsidR="00486260" w:rsidRPr="002F0FCD" w:rsidRDefault="00486260" w:rsidP="00486260">
      <w:pPr>
        <w:numPr>
          <w:ilvl w:val="12"/>
          <w:numId w:val="0"/>
        </w:numPr>
        <w:tabs>
          <w:tab w:val="left" w:pos="-1052"/>
          <w:tab w:val="left" w:pos="-720"/>
          <w:tab w:val="left" w:pos="0"/>
          <w:tab w:val="left" w:pos="720"/>
          <w:tab w:val="left" w:pos="1110"/>
          <w:tab w:val="left" w:pos="2520"/>
          <w:tab w:val="left" w:pos="3004"/>
          <w:tab w:val="left" w:pos="3684"/>
          <w:tab w:val="left" w:pos="385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Hyperlink"/>
          <w:rFonts w:ascii="Arial" w:hAnsi="Arial" w:cs="Arial"/>
          <w:color w:val="000000" w:themeColor="text1"/>
          <w:sz w:val="22"/>
          <w:szCs w:val="22"/>
          <w:u w:val="none"/>
        </w:rPr>
      </w:pPr>
    </w:p>
    <w:p w14:paraId="6FFF93FA" w14:textId="5EA64748" w:rsidR="00486260" w:rsidRDefault="00486260" w:rsidP="00486260">
      <w:pPr>
        <w:numPr>
          <w:ilvl w:val="12"/>
          <w:numId w:val="0"/>
        </w:numPr>
        <w:tabs>
          <w:tab w:val="left" w:pos="-1052"/>
          <w:tab w:val="left" w:pos="-720"/>
          <w:tab w:val="left" w:pos="0"/>
          <w:tab w:val="left" w:pos="720"/>
          <w:tab w:val="left" w:pos="1110"/>
          <w:tab w:val="left" w:pos="2520"/>
          <w:tab w:val="left" w:pos="3004"/>
          <w:tab w:val="left" w:pos="3684"/>
          <w:tab w:val="left" w:pos="385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Hyperlink"/>
          <w:rFonts w:ascii="Arial" w:hAnsi="Arial" w:cs="Arial"/>
          <w:color w:val="000000" w:themeColor="text1"/>
          <w:sz w:val="22"/>
          <w:szCs w:val="22"/>
        </w:rPr>
      </w:pPr>
      <w:r w:rsidRPr="002F0FCD">
        <w:rPr>
          <w:rStyle w:val="Hyperlink"/>
          <w:rFonts w:ascii="Arial" w:hAnsi="Arial" w:cs="Arial"/>
          <w:color w:val="000000" w:themeColor="text1"/>
          <w:sz w:val="22"/>
          <w:szCs w:val="22"/>
          <w:u w:val="none"/>
        </w:rPr>
        <w:lastRenderedPageBreak/>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rsidRPr="002F0FCD">
        <w:rPr>
          <w:rStyle w:val="Hyperlink"/>
          <w:rFonts w:ascii="Arial" w:hAnsi="Arial" w:cs="Arial"/>
          <w:color w:val="000000" w:themeColor="text1"/>
          <w:sz w:val="22"/>
          <w:szCs w:val="22"/>
          <w:u w:val="none"/>
        </w:rPr>
        <w:t>University</w:t>
      </w:r>
      <w:proofErr w:type="gramEnd"/>
      <w:r w:rsidRPr="002F0FCD">
        <w:rPr>
          <w:rStyle w:val="Hyperlink"/>
          <w:rFonts w:ascii="Arial" w:hAnsi="Arial" w:cs="Arial"/>
          <w:color w:val="000000" w:themeColor="text1"/>
          <w:sz w:val="22"/>
          <w:szCs w:val="22"/>
          <w:u w:val="none"/>
        </w:rPr>
        <w:t xml:space="preserve"> activities.  Student disruptions or behaviours that interfere with university functions on online platforms (e.g., the use of Avenue to Learn or Zoom) will be taken very seriously and will be investigated.  Outcomes may include restriction or removal of the involved students’ access to these platforms.</w:t>
      </w:r>
    </w:p>
    <w:p w14:paraId="3ADCD2A2" w14:textId="580C7FE8" w:rsidR="00486260" w:rsidRDefault="00486260" w:rsidP="00486260">
      <w:pPr>
        <w:numPr>
          <w:ilvl w:val="12"/>
          <w:numId w:val="0"/>
        </w:numPr>
        <w:tabs>
          <w:tab w:val="left" w:pos="-1052"/>
          <w:tab w:val="left" w:pos="-720"/>
          <w:tab w:val="left" w:pos="0"/>
          <w:tab w:val="left" w:pos="720"/>
          <w:tab w:val="left" w:pos="1110"/>
          <w:tab w:val="left" w:pos="2520"/>
          <w:tab w:val="left" w:pos="3004"/>
          <w:tab w:val="left" w:pos="3684"/>
          <w:tab w:val="left" w:pos="385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Hyperlink"/>
          <w:rFonts w:ascii="Arial" w:hAnsi="Arial" w:cs="Arial"/>
          <w:color w:val="000000" w:themeColor="text1"/>
          <w:sz w:val="22"/>
          <w:szCs w:val="22"/>
        </w:rPr>
      </w:pPr>
    </w:p>
    <w:p w14:paraId="44897196" w14:textId="77777777" w:rsidR="00486260" w:rsidRDefault="00486260" w:rsidP="00486260">
      <w:pPr>
        <w:pStyle w:val="Heading3"/>
      </w:pPr>
      <w:r>
        <w:t>Copyright and Recording</w:t>
      </w:r>
    </w:p>
    <w:p w14:paraId="67D74E13" w14:textId="77777777" w:rsidR="00486260" w:rsidRDefault="00486260" w:rsidP="00486260">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Cs/>
          <w:sz w:val="22"/>
          <w:szCs w:val="22"/>
        </w:rPr>
      </w:pPr>
    </w:p>
    <w:p w14:paraId="49DB0CCA" w14:textId="77777777" w:rsidR="00486260" w:rsidRDefault="00486260" w:rsidP="00486260">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Cs/>
          <w:sz w:val="22"/>
          <w:szCs w:val="22"/>
        </w:rPr>
      </w:pPr>
      <w:r>
        <w:rPr>
          <w:rFonts w:ascii="Arial" w:hAnsi="Arial" w:cs="Arial"/>
          <w:iCs/>
          <w:sz w:val="22"/>
          <w:szCs w:val="22"/>
        </w:rPr>
        <w:t xml:space="preserve">Students are advised that lectures, demonstrations, performances, and any other course material provided by an instructor constitute copyright protected works.  The Copyright Act and copyright law protect every original literary, dramatic, musical, and artistic work, </w:t>
      </w:r>
      <w:r w:rsidRPr="00BA2980">
        <w:rPr>
          <w:rFonts w:ascii="Arial" w:hAnsi="Arial" w:cs="Arial"/>
          <w:b/>
          <w:bCs/>
          <w:iCs/>
          <w:sz w:val="22"/>
          <w:szCs w:val="22"/>
        </w:rPr>
        <w:t>including lectures</w:t>
      </w:r>
      <w:r>
        <w:rPr>
          <w:rFonts w:ascii="Arial" w:hAnsi="Arial" w:cs="Arial"/>
          <w:iCs/>
          <w:sz w:val="22"/>
          <w:szCs w:val="22"/>
        </w:rPr>
        <w:t xml:space="preserve"> by </w:t>
      </w:r>
      <w:proofErr w:type="gramStart"/>
      <w:r>
        <w:rPr>
          <w:rFonts w:ascii="Arial" w:hAnsi="Arial" w:cs="Arial"/>
          <w:iCs/>
          <w:sz w:val="22"/>
          <w:szCs w:val="22"/>
        </w:rPr>
        <w:t>University</w:t>
      </w:r>
      <w:proofErr w:type="gramEnd"/>
      <w:r>
        <w:rPr>
          <w:rFonts w:ascii="Arial" w:hAnsi="Arial" w:cs="Arial"/>
          <w:iCs/>
          <w:sz w:val="22"/>
          <w:szCs w:val="22"/>
        </w:rPr>
        <w:t xml:space="preserve"> instructors.</w:t>
      </w:r>
    </w:p>
    <w:p w14:paraId="73866BB5" w14:textId="77777777" w:rsidR="00486260" w:rsidRDefault="00486260" w:rsidP="00486260">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Cs/>
          <w:sz w:val="22"/>
          <w:szCs w:val="22"/>
        </w:rPr>
      </w:pPr>
    </w:p>
    <w:p w14:paraId="06DF0627" w14:textId="77777777" w:rsidR="00486260" w:rsidRPr="002C006F" w:rsidRDefault="00486260" w:rsidP="00486260">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Cs/>
          <w:sz w:val="22"/>
          <w:szCs w:val="22"/>
        </w:rPr>
      </w:pPr>
      <w:r>
        <w:rPr>
          <w:rFonts w:ascii="Arial" w:hAnsi="Arial" w:cs="Arial"/>
          <w:iCs/>
          <w:sz w:val="22"/>
          <w:szCs w:val="22"/>
        </w:rPr>
        <w:t xml:space="preserve">The recording of lectures, tutorials, or other methods of instruction may occur during a course.  Recording may be done by the instructor (for the purpose of authorized distribution) or by a student (for the purpose of personal study).  Students should be aware that their voice and/or image may be recorded by others during the class.  Please speak with the instructor if this is a concern for you. </w:t>
      </w:r>
    </w:p>
    <w:p w14:paraId="34FBC256" w14:textId="634ECC9C" w:rsidR="00486260" w:rsidRDefault="00486260" w:rsidP="00486260">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95B319D" w14:textId="77777777" w:rsidR="00486260" w:rsidRDefault="00486260" w:rsidP="00486260">
      <w:pPr>
        <w:pStyle w:val="Heading3"/>
      </w:pPr>
      <w:r>
        <w:t>Course Modification and Extreme Circumstances</w:t>
      </w:r>
    </w:p>
    <w:p w14:paraId="7A8B1BBD" w14:textId="77777777" w:rsidR="00486260" w:rsidRPr="00AD1838" w:rsidRDefault="00486260" w:rsidP="00486260">
      <w:pPr>
        <w:rPr>
          <w:rFonts w:ascii="Arial" w:hAnsi="Arial" w:cs="Arial"/>
          <w:sz w:val="22"/>
          <w:szCs w:val="22"/>
        </w:rPr>
      </w:pPr>
    </w:p>
    <w:p w14:paraId="60542A2A" w14:textId="45B41B58" w:rsidR="00486260" w:rsidRDefault="00486260" w:rsidP="00486260">
      <w:pPr>
        <w:rPr>
          <w:rFonts w:ascii="Arial" w:hAnsi="Arial" w:cs="Arial"/>
          <w:sz w:val="22"/>
          <w:szCs w:val="22"/>
        </w:rPr>
      </w:pPr>
      <w:r w:rsidRPr="00AD1838">
        <w:rPr>
          <w:rFonts w:ascii="Arial" w:hAnsi="Arial" w:cs="Arial"/>
          <w:sz w:val="22"/>
          <w:szCs w:val="22"/>
        </w:rPr>
        <w:t>The instructor and university reserve the right to modify elements of the course during the term.</w:t>
      </w:r>
      <w:r>
        <w:rPr>
          <w:rFonts w:ascii="Arial" w:hAnsi="Arial" w:cs="Arial"/>
          <w:sz w:val="22"/>
          <w:szCs w:val="22"/>
        </w:rPr>
        <w:t xml:space="preserve">  The </w:t>
      </w:r>
      <w:r w:rsidRPr="00AD1838">
        <w:rPr>
          <w:rFonts w:ascii="Arial" w:hAnsi="Arial" w:cs="Arial"/>
          <w:sz w:val="22"/>
          <w:szCs w:val="22"/>
        </w:rPr>
        <w:t xml:space="preserve">university </w:t>
      </w:r>
      <w:r>
        <w:rPr>
          <w:rFonts w:ascii="Arial" w:hAnsi="Arial" w:cs="Arial"/>
          <w:sz w:val="22"/>
          <w:szCs w:val="22"/>
        </w:rPr>
        <w:t xml:space="preserve">reserves the right to </w:t>
      </w:r>
      <w:r w:rsidRPr="00AD1838">
        <w:rPr>
          <w:rFonts w:ascii="Arial" w:hAnsi="Arial" w:cs="Arial"/>
          <w:sz w:val="22"/>
          <w:szCs w:val="22"/>
        </w:rPr>
        <w:t>change the dates and deadlines for any or all courses in extreme circumstances (e.g., severe weather or labour disruptions).  If modification becomes necessary, reasonable notice will be given to students with explanation and the opportunity to comment on changes.  Changes will be communicated through regular McMaster communication channels (e.g., McMaster Daily News, Avenue to Learn, and</w:t>
      </w:r>
      <w:r>
        <w:rPr>
          <w:rFonts w:ascii="Arial" w:hAnsi="Arial" w:cs="Arial"/>
          <w:sz w:val="22"/>
          <w:szCs w:val="22"/>
        </w:rPr>
        <w:t>/or</w:t>
      </w:r>
      <w:r w:rsidRPr="00AD1838">
        <w:rPr>
          <w:rFonts w:ascii="Arial" w:hAnsi="Arial" w:cs="Arial"/>
          <w:sz w:val="22"/>
          <w:szCs w:val="22"/>
        </w:rPr>
        <w:t xml:space="preserve"> McMaster email).  It is the responsibility of students to check these communication channels regularly during the term and to note any changes.</w:t>
      </w:r>
    </w:p>
    <w:p w14:paraId="21BBE4C7" w14:textId="77777777" w:rsidR="00A37D1E" w:rsidRPr="00A67C0E" w:rsidRDefault="00A37D1E" w:rsidP="00825747">
      <w:pPr>
        <w:tabs>
          <w:tab w:val="left" w:pos="-1075"/>
          <w:tab w:val="left" w:pos="-720"/>
          <w:tab w:val="left" w:pos="0"/>
          <w:tab w:val="left" w:pos="720"/>
          <w:tab w:val="left" w:pos="1440"/>
          <w:tab w:val="left" w:pos="2160"/>
          <w:tab w:val="left" w:pos="25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sectPr w:rsidR="00A37D1E" w:rsidRPr="00A67C0E">
      <w:footerReference w:type="defaul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F3BDC" w14:textId="77777777" w:rsidR="00391ED6" w:rsidRDefault="00391ED6" w:rsidP="00D03E35">
      <w:r>
        <w:separator/>
      </w:r>
    </w:p>
  </w:endnote>
  <w:endnote w:type="continuationSeparator" w:id="0">
    <w:p w14:paraId="22F851C2" w14:textId="77777777" w:rsidR="00391ED6" w:rsidRDefault="00391ED6" w:rsidP="00D0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Calibr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12652"/>
      <w:docPartObj>
        <w:docPartGallery w:val="Page Numbers (Bottom of Page)"/>
        <w:docPartUnique/>
      </w:docPartObj>
    </w:sdtPr>
    <w:sdtEndPr>
      <w:rPr>
        <w:noProof/>
      </w:rPr>
    </w:sdtEndPr>
    <w:sdtContent>
      <w:p w14:paraId="2DB3521F" w14:textId="77777777" w:rsidR="005C200A" w:rsidRDefault="005C200A">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536229EE" w14:textId="77777777" w:rsidR="005C200A" w:rsidRDefault="005C20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D3226" w14:textId="77777777" w:rsidR="00391ED6" w:rsidRDefault="00391ED6" w:rsidP="00D03E35">
      <w:r>
        <w:separator/>
      </w:r>
    </w:p>
  </w:footnote>
  <w:footnote w:type="continuationSeparator" w:id="0">
    <w:p w14:paraId="27012C5F" w14:textId="77777777" w:rsidR="00391ED6" w:rsidRDefault="00391ED6" w:rsidP="00D03E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45088"/>
    <w:multiLevelType w:val="hybridMultilevel"/>
    <w:tmpl w:val="61E0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C3732"/>
    <w:multiLevelType w:val="hybridMultilevel"/>
    <w:tmpl w:val="518487F6"/>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2" w15:restartNumberingAfterBreak="0">
    <w:nsid w:val="1CED77A9"/>
    <w:multiLevelType w:val="hybridMultilevel"/>
    <w:tmpl w:val="D828FFB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26E0C71"/>
    <w:multiLevelType w:val="hybridMultilevel"/>
    <w:tmpl w:val="4B7685E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42F295C"/>
    <w:multiLevelType w:val="hybridMultilevel"/>
    <w:tmpl w:val="AF6A2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C9095D"/>
    <w:multiLevelType w:val="hybridMultilevel"/>
    <w:tmpl w:val="B3A8E5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2FC7E2C"/>
    <w:multiLevelType w:val="hybridMultilevel"/>
    <w:tmpl w:val="6A8CD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0A2436"/>
    <w:multiLevelType w:val="hybridMultilevel"/>
    <w:tmpl w:val="AB660C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CCA1A81"/>
    <w:multiLevelType w:val="hybridMultilevel"/>
    <w:tmpl w:val="7DEC5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A2413C"/>
    <w:multiLevelType w:val="hybridMultilevel"/>
    <w:tmpl w:val="786EA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0D6968"/>
    <w:multiLevelType w:val="hybridMultilevel"/>
    <w:tmpl w:val="F02EA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E529A5"/>
    <w:multiLevelType w:val="hybridMultilevel"/>
    <w:tmpl w:val="0A52481C"/>
    <w:lvl w:ilvl="0" w:tplc="10090001">
      <w:start w:val="1"/>
      <w:numFmt w:val="bullet"/>
      <w:lvlText w:val=""/>
      <w:lvlJc w:val="left"/>
      <w:pPr>
        <w:ind w:left="1445" w:hanging="360"/>
      </w:pPr>
      <w:rPr>
        <w:rFonts w:ascii="Symbol" w:hAnsi="Symbol" w:hint="default"/>
      </w:rPr>
    </w:lvl>
    <w:lvl w:ilvl="1" w:tplc="10090003">
      <w:start w:val="1"/>
      <w:numFmt w:val="bullet"/>
      <w:lvlText w:val="o"/>
      <w:lvlJc w:val="left"/>
      <w:pPr>
        <w:ind w:left="2165" w:hanging="360"/>
      </w:pPr>
      <w:rPr>
        <w:rFonts w:ascii="Courier New" w:hAnsi="Courier New" w:cs="Courier New" w:hint="default"/>
      </w:rPr>
    </w:lvl>
    <w:lvl w:ilvl="2" w:tplc="10090005">
      <w:start w:val="1"/>
      <w:numFmt w:val="bullet"/>
      <w:lvlText w:val=""/>
      <w:lvlJc w:val="left"/>
      <w:pPr>
        <w:ind w:left="2885" w:hanging="360"/>
      </w:pPr>
      <w:rPr>
        <w:rFonts w:ascii="Wingdings" w:hAnsi="Wingdings" w:hint="default"/>
      </w:rPr>
    </w:lvl>
    <w:lvl w:ilvl="3" w:tplc="10090001">
      <w:start w:val="1"/>
      <w:numFmt w:val="bullet"/>
      <w:lvlText w:val=""/>
      <w:lvlJc w:val="left"/>
      <w:pPr>
        <w:ind w:left="3605" w:hanging="360"/>
      </w:pPr>
      <w:rPr>
        <w:rFonts w:ascii="Symbol" w:hAnsi="Symbol" w:hint="default"/>
      </w:rPr>
    </w:lvl>
    <w:lvl w:ilvl="4" w:tplc="10090003">
      <w:start w:val="1"/>
      <w:numFmt w:val="bullet"/>
      <w:lvlText w:val="o"/>
      <w:lvlJc w:val="left"/>
      <w:pPr>
        <w:ind w:left="4325" w:hanging="360"/>
      </w:pPr>
      <w:rPr>
        <w:rFonts w:ascii="Courier New" w:hAnsi="Courier New" w:cs="Courier New" w:hint="default"/>
      </w:rPr>
    </w:lvl>
    <w:lvl w:ilvl="5" w:tplc="10090005">
      <w:start w:val="1"/>
      <w:numFmt w:val="bullet"/>
      <w:lvlText w:val=""/>
      <w:lvlJc w:val="left"/>
      <w:pPr>
        <w:ind w:left="5045" w:hanging="360"/>
      </w:pPr>
      <w:rPr>
        <w:rFonts w:ascii="Wingdings" w:hAnsi="Wingdings" w:hint="default"/>
      </w:rPr>
    </w:lvl>
    <w:lvl w:ilvl="6" w:tplc="10090001">
      <w:start w:val="1"/>
      <w:numFmt w:val="bullet"/>
      <w:lvlText w:val=""/>
      <w:lvlJc w:val="left"/>
      <w:pPr>
        <w:ind w:left="5765" w:hanging="360"/>
      </w:pPr>
      <w:rPr>
        <w:rFonts w:ascii="Symbol" w:hAnsi="Symbol" w:hint="default"/>
      </w:rPr>
    </w:lvl>
    <w:lvl w:ilvl="7" w:tplc="10090003">
      <w:start w:val="1"/>
      <w:numFmt w:val="bullet"/>
      <w:lvlText w:val="o"/>
      <w:lvlJc w:val="left"/>
      <w:pPr>
        <w:ind w:left="6485" w:hanging="360"/>
      </w:pPr>
      <w:rPr>
        <w:rFonts w:ascii="Courier New" w:hAnsi="Courier New" w:cs="Courier New" w:hint="default"/>
      </w:rPr>
    </w:lvl>
    <w:lvl w:ilvl="8" w:tplc="10090005">
      <w:start w:val="1"/>
      <w:numFmt w:val="bullet"/>
      <w:lvlText w:val=""/>
      <w:lvlJc w:val="left"/>
      <w:pPr>
        <w:ind w:left="7205" w:hanging="360"/>
      </w:pPr>
      <w:rPr>
        <w:rFonts w:ascii="Wingdings" w:hAnsi="Wingdings" w:hint="default"/>
      </w:rPr>
    </w:lvl>
  </w:abstractNum>
  <w:abstractNum w:abstractNumId="13" w15:restartNumberingAfterBreak="0">
    <w:nsid w:val="5E7A3784"/>
    <w:multiLevelType w:val="hybridMultilevel"/>
    <w:tmpl w:val="2164614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Times New Roman"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Times New Roman"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Times New Roman"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72057D7D"/>
    <w:multiLevelType w:val="hybridMultilevel"/>
    <w:tmpl w:val="5310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4A2A78"/>
    <w:multiLevelType w:val="hybridMultilevel"/>
    <w:tmpl w:val="40A674D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E560A98"/>
    <w:multiLevelType w:val="hybridMultilevel"/>
    <w:tmpl w:val="1220DB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2"/>
  </w:num>
  <w:num w:numId="2">
    <w:abstractNumId w:val="1"/>
  </w:num>
  <w:num w:numId="3">
    <w:abstractNumId w:val="13"/>
  </w:num>
  <w:num w:numId="4">
    <w:abstractNumId w:val="12"/>
  </w:num>
  <w:num w:numId="5">
    <w:abstractNumId w:val="12"/>
  </w:num>
  <w:num w:numId="6">
    <w:abstractNumId w:val="12"/>
  </w:num>
  <w:num w:numId="7">
    <w:abstractNumId w:val="1"/>
  </w:num>
  <w:num w:numId="8">
    <w:abstractNumId w:val="8"/>
  </w:num>
  <w:num w:numId="9">
    <w:abstractNumId w:val="3"/>
  </w:num>
  <w:num w:numId="10">
    <w:abstractNumId w:val="6"/>
  </w:num>
  <w:num w:numId="11">
    <w:abstractNumId w:val="15"/>
  </w:num>
  <w:num w:numId="12">
    <w:abstractNumId w:val="16"/>
  </w:num>
  <w:num w:numId="13">
    <w:abstractNumId w:val="2"/>
  </w:num>
  <w:num w:numId="14">
    <w:abstractNumId w:val="7"/>
  </w:num>
  <w:num w:numId="15">
    <w:abstractNumId w:val="10"/>
  </w:num>
  <w:num w:numId="16">
    <w:abstractNumId w:val="5"/>
  </w:num>
  <w:num w:numId="17">
    <w:abstractNumId w:val="9"/>
  </w:num>
  <w:num w:numId="18">
    <w:abstractNumId w:val="4"/>
  </w:num>
  <w:num w:numId="19">
    <w:abstractNumId w:val="14"/>
  </w:num>
  <w:num w:numId="20">
    <w:abstractNumId w:val="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3A50"/>
    <w:rsid w:val="0000117C"/>
    <w:rsid w:val="000016B6"/>
    <w:rsid w:val="00002077"/>
    <w:rsid w:val="00002327"/>
    <w:rsid w:val="00007C3F"/>
    <w:rsid w:val="000102E3"/>
    <w:rsid w:val="0001209C"/>
    <w:rsid w:val="000121C5"/>
    <w:rsid w:val="00012627"/>
    <w:rsid w:val="00012786"/>
    <w:rsid w:val="00012857"/>
    <w:rsid w:val="00013C2E"/>
    <w:rsid w:val="00013DF9"/>
    <w:rsid w:val="0001623F"/>
    <w:rsid w:val="000166B1"/>
    <w:rsid w:val="00016A0B"/>
    <w:rsid w:val="00017F39"/>
    <w:rsid w:val="00020332"/>
    <w:rsid w:val="00020E4C"/>
    <w:rsid w:val="000217AF"/>
    <w:rsid w:val="000225EC"/>
    <w:rsid w:val="00022DC0"/>
    <w:rsid w:val="00024690"/>
    <w:rsid w:val="00025B49"/>
    <w:rsid w:val="000271D6"/>
    <w:rsid w:val="00027A5C"/>
    <w:rsid w:val="00030679"/>
    <w:rsid w:val="00030CF7"/>
    <w:rsid w:val="00030D94"/>
    <w:rsid w:val="00030EFD"/>
    <w:rsid w:val="00032482"/>
    <w:rsid w:val="00032752"/>
    <w:rsid w:val="00032C1D"/>
    <w:rsid w:val="00032CAA"/>
    <w:rsid w:val="00032E9A"/>
    <w:rsid w:val="00033B4F"/>
    <w:rsid w:val="00033F24"/>
    <w:rsid w:val="00033FBB"/>
    <w:rsid w:val="00037069"/>
    <w:rsid w:val="0004182A"/>
    <w:rsid w:val="00041AF2"/>
    <w:rsid w:val="00041F9B"/>
    <w:rsid w:val="0004266B"/>
    <w:rsid w:val="00043284"/>
    <w:rsid w:val="00043E23"/>
    <w:rsid w:val="00044BAA"/>
    <w:rsid w:val="00044BFB"/>
    <w:rsid w:val="00045BC7"/>
    <w:rsid w:val="00045E0F"/>
    <w:rsid w:val="00052ABA"/>
    <w:rsid w:val="00053E22"/>
    <w:rsid w:val="00054632"/>
    <w:rsid w:val="00054C49"/>
    <w:rsid w:val="00057E8D"/>
    <w:rsid w:val="0006110F"/>
    <w:rsid w:val="00061BF6"/>
    <w:rsid w:val="00065150"/>
    <w:rsid w:val="0006523D"/>
    <w:rsid w:val="0006727D"/>
    <w:rsid w:val="0006796A"/>
    <w:rsid w:val="00070155"/>
    <w:rsid w:val="00071573"/>
    <w:rsid w:val="00071621"/>
    <w:rsid w:val="0007446E"/>
    <w:rsid w:val="00076136"/>
    <w:rsid w:val="000768FA"/>
    <w:rsid w:val="00080331"/>
    <w:rsid w:val="00081504"/>
    <w:rsid w:val="0008187A"/>
    <w:rsid w:val="00081DF6"/>
    <w:rsid w:val="00082337"/>
    <w:rsid w:val="000844DD"/>
    <w:rsid w:val="00084E13"/>
    <w:rsid w:val="0008503F"/>
    <w:rsid w:val="00085D87"/>
    <w:rsid w:val="000866D0"/>
    <w:rsid w:val="000903A1"/>
    <w:rsid w:val="00092713"/>
    <w:rsid w:val="00093B50"/>
    <w:rsid w:val="00094C42"/>
    <w:rsid w:val="0009672E"/>
    <w:rsid w:val="00096A65"/>
    <w:rsid w:val="000A0268"/>
    <w:rsid w:val="000A062A"/>
    <w:rsid w:val="000A19FC"/>
    <w:rsid w:val="000A5131"/>
    <w:rsid w:val="000A540B"/>
    <w:rsid w:val="000B0A9C"/>
    <w:rsid w:val="000B1B38"/>
    <w:rsid w:val="000B3A9C"/>
    <w:rsid w:val="000B4603"/>
    <w:rsid w:val="000B4920"/>
    <w:rsid w:val="000B55C0"/>
    <w:rsid w:val="000B5B25"/>
    <w:rsid w:val="000B6719"/>
    <w:rsid w:val="000B68B6"/>
    <w:rsid w:val="000B703F"/>
    <w:rsid w:val="000B7507"/>
    <w:rsid w:val="000C016B"/>
    <w:rsid w:val="000C089B"/>
    <w:rsid w:val="000C4207"/>
    <w:rsid w:val="000C5ADD"/>
    <w:rsid w:val="000C608A"/>
    <w:rsid w:val="000C6846"/>
    <w:rsid w:val="000C7F9C"/>
    <w:rsid w:val="000D0EB6"/>
    <w:rsid w:val="000D171B"/>
    <w:rsid w:val="000D1D53"/>
    <w:rsid w:val="000D2FFF"/>
    <w:rsid w:val="000D3619"/>
    <w:rsid w:val="000D3B1E"/>
    <w:rsid w:val="000D55DB"/>
    <w:rsid w:val="000D64DD"/>
    <w:rsid w:val="000D7DA3"/>
    <w:rsid w:val="000E02AE"/>
    <w:rsid w:val="000E1CF4"/>
    <w:rsid w:val="000E2EB4"/>
    <w:rsid w:val="000E32C4"/>
    <w:rsid w:val="000E4ED8"/>
    <w:rsid w:val="000E6677"/>
    <w:rsid w:val="000E680B"/>
    <w:rsid w:val="000E6A82"/>
    <w:rsid w:val="000E6ED2"/>
    <w:rsid w:val="000F1E59"/>
    <w:rsid w:val="000F237E"/>
    <w:rsid w:val="000F25A2"/>
    <w:rsid w:val="000F3D47"/>
    <w:rsid w:val="000F5DE3"/>
    <w:rsid w:val="000F6899"/>
    <w:rsid w:val="000F6E1C"/>
    <w:rsid w:val="001021DF"/>
    <w:rsid w:val="00102865"/>
    <w:rsid w:val="00103602"/>
    <w:rsid w:val="00105BBF"/>
    <w:rsid w:val="00106144"/>
    <w:rsid w:val="001078A1"/>
    <w:rsid w:val="00110EBA"/>
    <w:rsid w:val="001118C3"/>
    <w:rsid w:val="00113600"/>
    <w:rsid w:val="00114A99"/>
    <w:rsid w:val="00121A25"/>
    <w:rsid w:val="001240C2"/>
    <w:rsid w:val="0012496E"/>
    <w:rsid w:val="00126EBF"/>
    <w:rsid w:val="00126EF3"/>
    <w:rsid w:val="00127BA4"/>
    <w:rsid w:val="001304AC"/>
    <w:rsid w:val="0013141E"/>
    <w:rsid w:val="0013330C"/>
    <w:rsid w:val="00135BA2"/>
    <w:rsid w:val="00136A44"/>
    <w:rsid w:val="0013757F"/>
    <w:rsid w:val="001418DC"/>
    <w:rsid w:val="00144602"/>
    <w:rsid w:val="001450A6"/>
    <w:rsid w:val="00145C0D"/>
    <w:rsid w:val="00147C1F"/>
    <w:rsid w:val="0015104A"/>
    <w:rsid w:val="00151F6B"/>
    <w:rsid w:val="0015298A"/>
    <w:rsid w:val="00152AE9"/>
    <w:rsid w:val="00152CBE"/>
    <w:rsid w:val="0015382B"/>
    <w:rsid w:val="001546C9"/>
    <w:rsid w:val="00160298"/>
    <w:rsid w:val="0016270A"/>
    <w:rsid w:val="001637F7"/>
    <w:rsid w:val="001640C1"/>
    <w:rsid w:val="00164ECC"/>
    <w:rsid w:val="0016532D"/>
    <w:rsid w:val="001672C7"/>
    <w:rsid w:val="0016786E"/>
    <w:rsid w:val="00170456"/>
    <w:rsid w:val="001710C9"/>
    <w:rsid w:val="0017181A"/>
    <w:rsid w:val="001731A7"/>
    <w:rsid w:val="001732D7"/>
    <w:rsid w:val="001750EC"/>
    <w:rsid w:val="001755C1"/>
    <w:rsid w:val="001808DA"/>
    <w:rsid w:val="001811D5"/>
    <w:rsid w:val="00182C5D"/>
    <w:rsid w:val="00183D39"/>
    <w:rsid w:val="00183FA0"/>
    <w:rsid w:val="00184455"/>
    <w:rsid w:val="0018498B"/>
    <w:rsid w:val="00186EE6"/>
    <w:rsid w:val="00187B61"/>
    <w:rsid w:val="001907E6"/>
    <w:rsid w:val="0019373D"/>
    <w:rsid w:val="00193F19"/>
    <w:rsid w:val="001A0429"/>
    <w:rsid w:val="001A0578"/>
    <w:rsid w:val="001A240C"/>
    <w:rsid w:val="001A2733"/>
    <w:rsid w:val="001A348E"/>
    <w:rsid w:val="001A3E76"/>
    <w:rsid w:val="001A3FEA"/>
    <w:rsid w:val="001A4DC2"/>
    <w:rsid w:val="001A7DE3"/>
    <w:rsid w:val="001B07DB"/>
    <w:rsid w:val="001B2D90"/>
    <w:rsid w:val="001B2F60"/>
    <w:rsid w:val="001B48F0"/>
    <w:rsid w:val="001B5E7E"/>
    <w:rsid w:val="001B6509"/>
    <w:rsid w:val="001B6664"/>
    <w:rsid w:val="001C0025"/>
    <w:rsid w:val="001C2C99"/>
    <w:rsid w:val="001C3166"/>
    <w:rsid w:val="001C3CD2"/>
    <w:rsid w:val="001C3D2A"/>
    <w:rsid w:val="001C4664"/>
    <w:rsid w:val="001C54E4"/>
    <w:rsid w:val="001C5C88"/>
    <w:rsid w:val="001D0313"/>
    <w:rsid w:val="001D08DE"/>
    <w:rsid w:val="001D2501"/>
    <w:rsid w:val="001D2CB9"/>
    <w:rsid w:val="001D7A9C"/>
    <w:rsid w:val="001E1CB6"/>
    <w:rsid w:val="001E24F8"/>
    <w:rsid w:val="001E419E"/>
    <w:rsid w:val="001E54DA"/>
    <w:rsid w:val="001E71DA"/>
    <w:rsid w:val="001E767E"/>
    <w:rsid w:val="001F157D"/>
    <w:rsid w:val="001F2B69"/>
    <w:rsid w:val="001F3B93"/>
    <w:rsid w:val="001F7782"/>
    <w:rsid w:val="002009BB"/>
    <w:rsid w:val="00200BA7"/>
    <w:rsid w:val="002040C9"/>
    <w:rsid w:val="00204592"/>
    <w:rsid w:val="002056D2"/>
    <w:rsid w:val="00205EB9"/>
    <w:rsid w:val="00206BEA"/>
    <w:rsid w:val="002072D6"/>
    <w:rsid w:val="00210023"/>
    <w:rsid w:val="0021027F"/>
    <w:rsid w:val="0021251D"/>
    <w:rsid w:val="002127D8"/>
    <w:rsid w:val="002143C1"/>
    <w:rsid w:val="002171B7"/>
    <w:rsid w:val="0021726E"/>
    <w:rsid w:val="0022025F"/>
    <w:rsid w:val="00222BDF"/>
    <w:rsid w:val="00222C38"/>
    <w:rsid w:val="00222D2C"/>
    <w:rsid w:val="00222DA4"/>
    <w:rsid w:val="00223121"/>
    <w:rsid w:val="00223ED7"/>
    <w:rsid w:val="00224DD7"/>
    <w:rsid w:val="00226302"/>
    <w:rsid w:val="00230E57"/>
    <w:rsid w:val="00231D7F"/>
    <w:rsid w:val="002322AD"/>
    <w:rsid w:val="00233A72"/>
    <w:rsid w:val="002359B1"/>
    <w:rsid w:val="00235A7D"/>
    <w:rsid w:val="00235DB7"/>
    <w:rsid w:val="0024034C"/>
    <w:rsid w:val="00241270"/>
    <w:rsid w:val="00241C00"/>
    <w:rsid w:val="002430D0"/>
    <w:rsid w:val="00244DA8"/>
    <w:rsid w:val="002460DC"/>
    <w:rsid w:val="00250188"/>
    <w:rsid w:val="00251D03"/>
    <w:rsid w:val="0025248F"/>
    <w:rsid w:val="00252B99"/>
    <w:rsid w:val="002530E7"/>
    <w:rsid w:val="00254B54"/>
    <w:rsid w:val="00255F79"/>
    <w:rsid w:val="00256D67"/>
    <w:rsid w:val="00260D8C"/>
    <w:rsid w:val="0026142D"/>
    <w:rsid w:val="00261CFA"/>
    <w:rsid w:val="00263812"/>
    <w:rsid w:val="002642F3"/>
    <w:rsid w:val="00264DE1"/>
    <w:rsid w:val="00265FED"/>
    <w:rsid w:val="00272092"/>
    <w:rsid w:val="00272646"/>
    <w:rsid w:val="00274A17"/>
    <w:rsid w:val="0027533D"/>
    <w:rsid w:val="0027563E"/>
    <w:rsid w:val="002756FB"/>
    <w:rsid w:val="002773DE"/>
    <w:rsid w:val="00280ED6"/>
    <w:rsid w:val="0028252C"/>
    <w:rsid w:val="0028325B"/>
    <w:rsid w:val="00286FEA"/>
    <w:rsid w:val="00291097"/>
    <w:rsid w:val="0029296D"/>
    <w:rsid w:val="002933A9"/>
    <w:rsid w:val="00295122"/>
    <w:rsid w:val="00295F21"/>
    <w:rsid w:val="002A0B90"/>
    <w:rsid w:val="002A24E0"/>
    <w:rsid w:val="002A3C1E"/>
    <w:rsid w:val="002A4011"/>
    <w:rsid w:val="002A5A31"/>
    <w:rsid w:val="002A7123"/>
    <w:rsid w:val="002B06BA"/>
    <w:rsid w:val="002B0E8C"/>
    <w:rsid w:val="002B11D3"/>
    <w:rsid w:val="002B14E7"/>
    <w:rsid w:val="002B4968"/>
    <w:rsid w:val="002B625E"/>
    <w:rsid w:val="002B6F7C"/>
    <w:rsid w:val="002B7546"/>
    <w:rsid w:val="002C006F"/>
    <w:rsid w:val="002C1BD9"/>
    <w:rsid w:val="002C3378"/>
    <w:rsid w:val="002C37E6"/>
    <w:rsid w:val="002C481A"/>
    <w:rsid w:val="002C7D7D"/>
    <w:rsid w:val="002D1541"/>
    <w:rsid w:val="002D1D03"/>
    <w:rsid w:val="002D23E9"/>
    <w:rsid w:val="002D4372"/>
    <w:rsid w:val="002D47C7"/>
    <w:rsid w:val="002D5379"/>
    <w:rsid w:val="002D76B2"/>
    <w:rsid w:val="002E01F5"/>
    <w:rsid w:val="002E2998"/>
    <w:rsid w:val="002E49A5"/>
    <w:rsid w:val="002E7902"/>
    <w:rsid w:val="002F09EF"/>
    <w:rsid w:val="002F0FCD"/>
    <w:rsid w:val="002F4591"/>
    <w:rsid w:val="002F5432"/>
    <w:rsid w:val="002F6B56"/>
    <w:rsid w:val="00300EF9"/>
    <w:rsid w:val="0030100A"/>
    <w:rsid w:val="003016F8"/>
    <w:rsid w:val="00302CDB"/>
    <w:rsid w:val="00315D2E"/>
    <w:rsid w:val="00316516"/>
    <w:rsid w:val="003168B4"/>
    <w:rsid w:val="00316F45"/>
    <w:rsid w:val="00316FAA"/>
    <w:rsid w:val="003176C8"/>
    <w:rsid w:val="00317C24"/>
    <w:rsid w:val="003211AD"/>
    <w:rsid w:val="003218F4"/>
    <w:rsid w:val="003221EB"/>
    <w:rsid w:val="0032493B"/>
    <w:rsid w:val="00325267"/>
    <w:rsid w:val="0032558D"/>
    <w:rsid w:val="00325D33"/>
    <w:rsid w:val="00325EC6"/>
    <w:rsid w:val="00330B2B"/>
    <w:rsid w:val="00330E69"/>
    <w:rsid w:val="003324D6"/>
    <w:rsid w:val="00333248"/>
    <w:rsid w:val="00335367"/>
    <w:rsid w:val="003357E5"/>
    <w:rsid w:val="0033691F"/>
    <w:rsid w:val="00337296"/>
    <w:rsid w:val="003375E4"/>
    <w:rsid w:val="00337E8E"/>
    <w:rsid w:val="00341BDE"/>
    <w:rsid w:val="00344B90"/>
    <w:rsid w:val="00346E2E"/>
    <w:rsid w:val="00347B06"/>
    <w:rsid w:val="00347BC8"/>
    <w:rsid w:val="003508A2"/>
    <w:rsid w:val="003524D9"/>
    <w:rsid w:val="00353405"/>
    <w:rsid w:val="00353501"/>
    <w:rsid w:val="00354C1D"/>
    <w:rsid w:val="00354CC1"/>
    <w:rsid w:val="0035601D"/>
    <w:rsid w:val="003622E5"/>
    <w:rsid w:val="00363F9F"/>
    <w:rsid w:val="00364171"/>
    <w:rsid w:val="003645B1"/>
    <w:rsid w:val="0036581F"/>
    <w:rsid w:val="00365D4A"/>
    <w:rsid w:val="00367F05"/>
    <w:rsid w:val="00370479"/>
    <w:rsid w:val="003723C2"/>
    <w:rsid w:val="00375DFF"/>
    <w:rsid w:val="00376334"/>
    <w:rsid w:val="00380576"/>
    <w:rsid w:val="003825E0"/>
    <w:rsid w:val="00382FD7"/>
    <w:rsid w:val="0038308A"/>
    <w:rsid w:val="00384FC2"/>
    <w:rsid w:val="00385E19"/>
    <w:rsid w:val="00391ED6"/>
    <w:rsid w:val="00392D32"/>
    <w:rsid w:val="00393D92"/>
    <w:rsid w:val="003A0A70"/>
    <w:rsid w:val="003A38CA"/>
    <w:rsid w:val="003A4248"/>
    <w:rsid w:val="003A4577"/>
    <w:rsid w:val="003A4DCD"/>
    <w:rsid w:val="003A5155"/>
    <w:rsid w:val="003A7E66"/>
    <w:rsid w:val="003B2455"/>
    <w:rsid w:val="003B3E0B"/>
    <w:rsid w:val="003B426B"/>
    <w:rsid w:val="003B5E25"/>
    <w:rsid w:val="003B648A"/>
    <w:rsid w:val="003B75D4"/>
    <w:rsid w:val="003C144C"/>
    <w:rsid w:val="003C1CA0"/>
    <w:rsid w:val="003C20EB"/>
    <w:rsid w:val="003C22FE"/>
    <w:rsid w:val="003C243A"/>
    <w:rsid w:val="003C2FB7"/>
    <w:rsid w:val="003C3A88"/>
    <w:rsid w:val="003C3B73"/>
    <w:rsid w:val="003C3CE4"/>
    <w:rsid w:val="003C479A"/>
    <w:rsid w:val="003C7630"/>
    <w:rsid w:val="003D0059"/>
    <w:rsid w:val="003D27A8"/>
    <w:rsid w:val="003D564C"/>
    <w:rsid w:val="003D788E"/>
    <w:rsid w:val="003E335F"/>
    <w:rsid w:val="003E634C"/>
    <w:rsid w:val="003F0C8C"/>
    <w:rsid w:val="003F0E74"/>
    <w:rsid w:val="003F10D7"/>
    <w:rsid w:val="003F17DF"/>
    <w:rsid w:val="003F37F9"/>
    <w:rsid w:val="003F4DED"/>
    <w:rsid w:val="003F5DDA"/>
    <w:rsid w:val="004017D8"/>
    <w:rsid w:val="00401C8A"/>
    <w:rsid w:val="00401EE3"/>
    <w:rsid w:val="00403BD4"/>
    <w:rsid w:val="00405A0A"/>
    <w:rsid w:val="004105FB"/>
    <w:rsid w:val="00410690"/>
    <w:rsid w:val="00412448"/>
    <w:rsid w:val="00412460"/>
    <w:rsid w:val="0041387D"/>
    <w:rsid w:val="00413D00"/>
    <w:rsid w:val="00415046"/>
    <w:rsid w:val="00416614"/>
    <w:rsid w:val="004213AB"/>
    <w:rsid w:val="00422BF3"/>
    <w:rsid w:val="00425992"/>
    <w:rsid w:val="00426338"/>
    <w:rsid w:val="00426955"/>
    <w:rsid w:val="004304FE"/>
    <w:rsid w:val="00430932"/>
    <w:rsid w:val="00431087"/>
    <w:rsid w:val="0043115C"/>
    <w:rsid w:val="004327DB"/>
    <w:rsid w:val="00436B9D"/>
    <w:rsid w:val="004375B1"/>
    <w:rsid w:val="00440B87"/>
    <w:rsid w:val="00443347"/>
    <w:rsid w:val="00444128"/>
    <w:rsid w:val="00444993"/>
    <w:rsid w:val="00446583"/>
    <w:rsid w:val="004502FD"/>
    <w:rsid w:val="004538BE"/>
    <w:rsid w:val="00453EC1"/>
    <w:rsid w:val="00454BD9"/>
    <w:rsid w:val="00455FF7"/>
    <w:rsid w:val="0046230F"/>
    <w:rsid w:val="00463370"/>
    <w:rsid w:val="0046557E"/>
    <w:rsid w:val="00470491"/>
    <w:rsid w:val="00471D30"/>
    <w:rsid w:val="00474085"/>
    <w:rsid w:val="004740C6"/>
    <w:rsid w:val="004752AA"/>
    <w:rsid w:val="004758DE"/>
    <w:rsid w:val="00475C28"/>
    <w:rsid w:val="00477B77"/>
    <w:rsid w:val="00480EAD"/>
    <w:rsid w:val="004830D2"/>
    <w:rsid w:val="00485B4C"/>
    <w:rsid w:val="00486260"/>
    <w:rsid w:val="00486ABE"/>
    <w:rsid w:val="00486F90"/>
    <w:rsid w:val="0049027A"/>
    <w:rsid w:val="004935FE"/>
    <w:rsid w:val="00495E64"/>
    <w:rsid w:val="004A2173"/>
    <w:rsid w:val="004A5362"/>
    <w:rsid w:val="004A608F"/>
    <w:rsid w:val="004A613A"/>
    <w:rsid w:val="004A73DD"/>
    <w:rsid w:val="004B0462"/>
    <w:rsid w:val="004B208D"/>
    <w:rsid w:val="004B35EB"/>
    <w:rsid w:val="004B5827"/>
    <w:rsid w:val="004B72FD"/>
    <w:rsid w:val="004C036E"/>
    <w:rsid w:val="004C1EAF"/>
    <w:rsid w:val="004C263A"/>
    <w:rsid w:val="004C38F5"/>
    <w:rsid w:val="004C46A5"/>
    <w:rsid w:val="004C4CD6"/>
    <w:rsid w:val="004C530B"/>
    <w:rsid w:val="004C734B"/>
    <w:rsid w:val="004C74A4"/>
    <w:rsid w:val="004C753B"/>
    <w:rsid w:val="004C7BF1"/>
    <w:rsid w:val="004D0FED"/>
    <w:rsid w:val="004D1FDF"/>
    <w:rsid w:val="004D39D6"/>
    <w:rsid w:val="004D522A"/>
    <w:rsid w:val="004D6335"/>
    <w:rsid w:val="004D754F"/>
    <w:rsid w:val="004D7595"/>
    <w:rsid w:val="004D7B36"/>
    <w:rsid w:val="004E0291"/>
    <w:rsid w:val="004E2258"/>
    <w:rsid w:val="004E562D"/>
    <w:rsid w:val="004E6C86"/>
    <w:rsid w:val="004E7C81"/>
    <w:rsid w:val="004F0581"/>
    <w:rsid w:val="004F0A86"/>
    <w:rsid w:val="004F23F1"/>
    <w:rsid w:val="004F24FD"/>
    <w:rsid w:val="004F4414"/>
    <w:rsid w:val="004F738B"/>
    <w:rsid w:val="005002D9"/>
    <w:rsid w:val="00501EF4"/>
    <w:rsid w:val="00501F96"/>
    <w:rsid w:val="00505494"/>
    <w:rsid w:val="005063AA"/>
    <w:rsid w:val="00510C3D"/>
    <w:rsid w:val="00510FDF"/>
    <w:rsid w:val="00512AA6"/>
    <w:rsid w:val="00512CDC"/>
    <w:rsid w:val="0051479A"/>
    <w:rsid w:val="005152F4"/>
    <w:rsid w:val="005167E6"/>
    <w:rsid w:val="0051786D"/>
    <w:rsid w:val="00520F8F"/>
    <w:rsid w:val="00521E92"/>
    <w:rsid w:val="005236C9"/>
    <w:rsid w:val="00524326"/>
    <w:rsid w:val="0052543C"/>
    <w:rsid w:val="0053178F"/>
    <w:rsid w:val="005317D4"/>
    <w:rsid w:val="00537139"/>
    <w:rsid w:val="00537A8E"/>
    <w:rsid w:val="00540C58"/>
    <w:rsid w:val="00545487"/>
    <w:rsid w:val="00546297"/>
    <w:rsid w:val="005477B5"/>
    <w:rsid w:val="00550229"/>
    <w:rsid w:val="0055051E"/>
    <w:rsid w:val="00551C71"/>
    <w:rsid w:val="00551FE5"/>
    <w:rsid w:val="005521DF"/>
    <w:rsid w:val="00553AB7"/>
    <w:rsid w:val="005541F9"/>
    <w:rsid w:val="005541FC"/>
    <w:rsid w:val="005552F8"/>
    <w:rsid w:val="00560F0F"/>
    <w:rsid w:val="005627B7"/>
    <w:rsid w:val="005635B6"/>
    <w:rsid w:val="00563C1F"/>
    <w:rsid w:val="0056584F"/>
    <w:rsid w:val="00566895"/>
    <w:rsid w:val="0057389F"/>
    <w:rsid w:val="00576937"/>
    <w:rsid w:val="00577988"/>
    <w:rsid w:val="00577E46"/>
    <w:rsid w:val="005860E2"/>
    <w:rsid w:val="00592EFB"/>
    <w:rsid w:val="00593E0C"/>
    <w:rsid w:val="005A116B"/>
    <w:rsid w:val="005A1DCA"/>
    <w:rsid w:val="005A24D2"/>
    <w:rsid w:val="005A2872"/>
    <w:rsid w:val="005A3383"/>
    <w:rsid w:val="005A3A06"/>
    <w:rsid w:val="005A4098"/>
    <w:rsid w:val="005A439D"/>
    <w:rsid w:val="005A48EF"/>
    <w:rsid w:val="005A779D"/>
    <w:rsid w:val="005A7F0D"/>
    <w:rsid w:val="005B1A8C"/>
    <w:rsid w:val="005B3AEF"/>
    <w:rsid w:val="005B42DA"/>
    <w:rsid w:val="005B52D8"/>
    <w:rsid w:val="005B6059"/>
    <w:rsid w:val="005B6224"/>
    <w:rsid w:val="005B6448"/>
    <w:rsid w:val="005B707E"/>
    <w:rsid w:val="005B75AA"/>
    <w:rsid w:val="005C119F"/>
    <w:rsid w:val="005C200A"/>
    <w:rsid w:val="005C2AF5"/>
    <w:rsid w:val="005C3E65"/>
    <w:rsid w:val="005C400D"/>
    <w:rsid w:val="005C43E7"/>
    <w:rsid w:val="005C457C"/>
    <w:rsid w:val="005C6A56"/>
    <w:rsid w:val="005C7D9F"/>
    <w:rsid w:val="005D032A"/>
    <w:rsid w:val="005D0541"/>
    <w:rsid w:val="005D08FF"/>
    <w:rsid w:val="005D0DB8"/>
    <w:rsid w:val="005D132A"/>
    <w:rsid w:val="005D3934"/>
    <w:rsid w:val="005D6264"/>
    <w:rsid w:val="005E238A"/>
    <w:rsid w:val="005E2F81"/>
    <w:rsid w:val="005E4590"/>
    <w:rsid w:val="005E4DAA"/>
    <w:rsid w:val="005F13CC"/>
    <w:rsid w:val="005F2B7F"/>
    <w:rsid w:val="005F429B"/>
    <w:rsid w:val="005F5BD3"/>
    <w:rsid w:val="005F6C6C"/>
    <w:rsid w:val="006042EC"/>
    <w:rsid w:val="006069A0"/>
    <w:rsid w:val="00606BAD"/>
    <w:rsid w:val="0060739F"/>
    <w:rsid w:val="00611B7C"/>
    <w:rsid w:val="00613E5F"/>
    <w:rsid w:val="00614F02"/>
    <w:rsid w:val="00615392"/>
    <w:rsid w:val="00617FC5"/>
    <w:rsid w:val="00622DA9"/>
    <w:rsid w:val="006245BF"/>
    <w:rsid w:val="006246EC"/>
    <w:rsid w:val="006252BF"/>
    <w:rsid w:val="006255E5"/>
    <w:rsid w:val="00630623"/>
    <w:rsid w:val="00630DA6"/>
    <w:rsid w:val="006313D4"/>
    <w:rsid w:val="006377FD"/>
    <w:rsid w:val="00640518"/>
    <w:rsid w:val="00651124"/>
    <w:rsid w:val="00651CED"/>
    <w:rsid w:val="006527CD"/>
    <w:rsid w:val="00653676"/>
    <w:rsid w:val="00654101"/>
    <w:rsid w:val="00655856"/>
    <w:rsid w:val="0065702A"/>
    <w:rsid w:val="00657429"/>
    <w:rsid w:val="00657CE3"/>
    <w:rsid w:val="00657D64"/>
    <w:rsid w:val="00662C51"/>
    <w:rsid w:val="00662FC2"/>
    <w:rsid w:val="006642B2"/>
    <w:rsid w:val="0066468A"/>
    <w:rsid w:val="00665599"/>
    <w:rsid w:val="006656CD"/>
    <w:rsid w:val="00665A51"/>
    <w:rsid w:val="00665D7F"/>
    <w:rsid w:val="00670205"/>
    <w:rsid w:val="0067167A"/>
    <w:rsid w:val="00672813"/>
    <w:rsid w:val="006754CE"/>
    <w:rsid w:val="00677E4D"/>
    <w:rsid w:val="0068104A"/>
    <w:rsid w:val="00684CBD"/>
    <w:rsid w:val="00687CB5"/>
    <w:rsid w:val="00687D80"/>
    <w:rsid w:val="00690537"/>
    <w:rsid w:val="00696154"/>
    <w:rsid w:val="0069729F"/>
    <w:rsid w:val="00697354"/>
    <w:rsid w:val="00697AA3"/>
    <w:rsid w:val="006A4817"/>
    <w:rsid w:val="006B183E"/>
    <w:rsid w:val="006C27CC"/>
    <w:rsid w:val="006C3538"/>
    <w:rsid w:val="006C419E"/>
    <w:rsid w:val="006C43EB"/>
    <w:rsid w:val="006C5A28"/>
    <w:rsid w:val="006C708C"/>
    <w:rsid w:val="006C78F6"/>
    <w:rsid w:val="006D00C9"/>
    <w:rsid w:val="006D05F5"/>
    <w:rsid w:val="006D0839"/>
    <w:rsid w:val="006D2358"/>
    <w:rsid w:val="006D2B1A"/>
    <w:rsid w:val="006E10F7"/>
    <w:rsid w:val="006E1B3F"/>
    <w:rsid w:val="006E1B4E"/>
    <w:rsid w:val="006E2756"/>
    <w:rsid w:val="006E3502"/>
    <w:rsid w:val="006E675C"/>
    <w:rsid w:val="006E6D2A"/>
    <w:rsid w:val="006E6DC4"/>
    <w:rsid w:val="006E70D7"/>
    <w:rsid w:val="006F331D"/>
    <w:rsid w:val="006F3399"/>
    <w:rsid w:val="006F423C"/>
    <w:rsid w:val="006F6F02"/>
    <w:rsid w:val="006F7A75"/>
    <w:rsid w:val="007034B1"/>
    <w:rsid w:val="007038D5"/>
    <w:rsid w:val="00705E4A"/>
    <w:rsid w:val="00707487"/>
    <w:rsid w:val="00710347"/>
    <w:rsid w:val="00711902"/>
    <w:rsid w:val="007128D0"/>
    <w:rsid w:val="0071381C"/>
    <w:rsid w:val="00713B06"/>
    <w:rsid w:val="00715617"/>
    <w:rsid w:val="00716E26"/>
    <w:rsid w:val="00717649"/>
    <w:rsid w:val="00721983"/>
    <w:rsid w:val="007240E5"/>
    <w:rsid w:val="007273ED"/>
    <w:rsid w:val="0073022C"/>
    <w:rsid w:val="00730543"/>
    <w:rsid w:val="00731341"/>
    <w:rsid w:val="00734D37"/>
    <w:rsid w:val="00741943"/>
    <w:rsid w:val="00742242"/>
    <w:rsid w:val="00744396"/>
    <w:rsid w:val="00744B96"/>
    <w:rsid w:val="007455C2"/>
    <w:rsid w:val="00750FA5"/>
    <w:rsid w:val="00752BCF"/>
    <w:rsid w:val="00753147"/>
    <w:rsid w:val="00753694"/>
    <w:rsid w:val="007544E6"/>
    <w:rsid w:val="00754E39"/>
    <w:rsid w:val="0076116E"/>
    <w:rsid w:val="0076178B"/>
    <w:rsid w:val="007646C9"/>
    <w:rsid w:val="00764DFE"/>
    <w:rsid w:val="0076572C"/>
    <w:rsid w:val="00766BF6"/>
    <w:rsid w:val="00767335"/>
    <w:rsid w:val="00772FBD"/>
    <w:rsid w:val="00775759"/>
    <w:rsid w:val="00775DE3"/>
    <w:rsid w:val="00777498"/>
    <w:rsid w:val="00782C9E"/>
    <w:rsid w:val="007847EB"/>
    <w:rsid w:val="00786404"/>
    <w:rsid w:val="007909E8"/>
    <w:rsid w:val="007947AC"/>
    <w:rsid w:val="00796B0F"/>
    <w:rsid w:val="00797315"/>
    <w:rsid w:val="007974C0"/>
    <w:rsid w:val="0079756E"/>
    <w:rsid w:val="007976D6"/>
    <w:rsid w:val="00797B2E"/>
    <w:rsid w:val="007A27AE"/>
    <w:rsid w:val="007A39D1"/>
    <w:rsid w:val="007A40F4"/>
    <w:rsid w:val="007A5529"/>
    <w:rsid w:val="007A5B78"/>
    <w:rsid w:val="007A6470"/>
    <w:rsid w:val="007A64BC"/>
    <w:rsid w:val="007A6D3F"/>
    <w:rsid w:val="007B00F3"/>
    <w:rsid w:val="007B0C2C"/>
    <w:rsid w:val="007B15A2"/>
    <w:rsid w:val="007B194D"/>
    <w:rsid w:val="007B27B0"/>
    <w:rsid w:val="007B2DFC"/>
    <w:rsid w:val="007B3BCF"/>
    <w:rsid w:val="007B5DB6"/>
    <w:rsid w:val="007B66E4"/>
    <w:rsid w:val="007B6AFD"/>
    <w:rsid w:val="007B79C7"/>
    <w:rsid w:val="007C229F"/>
    <w:rsid w:val="007C2DC7"/>
    <w:rsid w:val="007C2DD4"/>
    <w:rsid w:val="007C2E8C"/>
    <w:rsid w:val="007C4148"/>
    <w:rsid w:val="007C47C7"/>
    <w:rsid w:val="007C62AA"/>
    <w:rsid w:val="007D0B20"/>
    <w:rsid w:val="007D32B2"/>
    <w:rsid w:val="007D50EC"/>
    <w:rsid w:val="007D5A88"/>
    <w:rsid w:val="007E10C4"/>
    <w:rsid w:val="007E39FB"/>
    <w:rsid w:val="007E4B6A"/>
    <w:rsid w:val="007E5DF0"/>
    <w:rsid w:val="007E61A6"/>
    <w:rsid w:val="007F0061"/>
    <w:rsid w:val="007F1734"/>
    <w:rsid w:val="007F24B6"/>
    <w:rsid w:val="007F5912"/>
    <w:rsid w:val="007F5C64"/>
    <w:rsid w:val="007F69C4"/>
    <w:rsid w:val="007F796D"/>
    <w:rsid w:val="00800349"/>
    <w:rsid w:val="00805225"/>
    <w:rsid w:val="0080679D"/>
    <w:rsid w:val="00810974"/>
    <w:rsid w:val="00813321"/>
    <w:rsid w:val="0081550C"/>
    <w:rsid w:val="008159A2"/>
    <w:rsid w:val="00817737"/>
    <w:rsid w:val="00817BE8"/>
    <w:rsid w:val="0082008D"/>
    <w:rsid w:val="008208A3"/>
    <w:rsid w:val="00821145"/>
    <w:rsid w:val="00821273"/>
    <w:rsid w:val="0082211C"/>
    <w:rsid w:val="0082296B"/>
    <w:rsid w:val="00823AB4"/>
    <w:rsid w:val="00823DD4"/>
    <w:rsid w:val="00825680"/>
    <w:rsid w:val="00825747"/>
    <w:rsid w:val="0082609C"/>
    <w:rsid w:val="00827A47"/>
    <w:rsid w:val="00831910"/>
    <w:rsid w:val="00834F9F"/>
    <w:rsid w:val="0083673D"/>
    <w:rsid w:val="00837477"/>
    <w:rsid w:val="00837DC3"/>
    <w:rsid w:val="00841F0E"/>
    <w:rsid w:val="00842119"/>
    <w:rsid w:val="00843091"/>
    <w:rsid w:val="00845511"/>
    <w:rsid w:val="00845A58"/>
    <w:rsid w:val="00845F39"/>
    <w:rsid w:val="0084639C"/>
    <w:rsid w:val="00847D2E"/>
    <w:rsid w:val="008500F7"/>
    <w:rsid w:val="00852BE1"/>
    <w:rsid w:val="00853BDE"/>
    <w:rsid w:val="00853E71"/>
    <w:rsid w:val="00854307"/>
    <w:rsid w:val="0085700A"/>
    <w:rsid w:val="00860348"/>
    <w:rsid w:val="00860C30"/>
    <w:rsid w:val="008639A3"/>
    <w:rsid w:val="00864FCE"/>
    <w:rsid w:val="008731E0"/>
    <w:rsid w:val="008736CA"/>
    <w:rsid w:val="008753FC"/>
    <w:rsid w:val="00876DEF"/>
    <w:rsid w:val="008813AC"/>
    <w:rsid w:val="00881D60"/>
    <w:rsid w:val="00882039"/>
    <w:rsid w:val="0088264C"/>
    <w:rsid w:val="00883AD8"/>
    <w:rsid w:val="008844FA"/>
    <w:rsid w:val="00884F04"/>
    <w:rsid w:val="00885337"/>
    <w:rsid w:val="008924F6"/>
    <w:rsid w:val="008959AB"/>
    <w:rsid w:val="008967A8"/>
    <w:rsid w:val="008A0B81"/>
    <w:rsid w:val="008A296F"/>
    <w:rsid w:val="008A44A6"/>
    <w:rsid w:val="008A46DE"/>
    <w:rsid w:val="008A496E"/>
    <w:rsid w:val="008A4A7C"/>
    <w:rsid w:val="008A4CB2"/>
    <w:rsid w:val="008A6055"/>
    <w:rsid w:val="008A76FB"/>
    <w:rsid w:val="008B25D7"/>
    <w:rsid w:val="008B5893"/>
    <w:rsid w:val="008C0043"/>
    <w:rsid w:val="008C08E6"/>
    <w:rsid w:val="008C0B70"/>
    <w:rsid w:val="008C0ED5"/>
    <w:rsid w:val="008C2E81"/>
    <w:rsid w:val="008C35F7"/>
    <w:rsid w:val="008C4992"/>
    <w:rsid w:val="008C5C9B"/>
    <w:rsid w:val="008C63CA"/>
    <w:rsid w:val="008C6CFE"/>
    <w:rsid w:val="008C6E44"/>
    <w:rsid w:val="008C77C9"/>
    <w:rsid w:val="008C78E5"/>
    <w:rsid w:val="008D0450"/>
    <w:rsid w:val="008D218E"/>
    <w:rsid w:val="008D22D2"/>
    <w:rsid w:val="008D2F24"/>
    <w:rsid w:val="008D3849"/>
    <w:rsid w:val="008D4072"/>
    <w:rsid w:val="008D4977"/>
    <w:rsid w:val="008D4A80"/>
    <w:rsid w:val="008D6F28"/>
    <w:rsid w:val="008D7912"/>
    <w:rsid w:val="008D7DBB"/>
    <w:rsid w:val="008E2251"/>
    <w:rsid w:val="008F0CBC"/>
    <w:rsid w:val="008F607E"/>
    <w:rsid w:val="008F609F"/>
    <w:rsid w:val="008F681E"/>
    <w:rsid w:val="00902A48"/>
    <w:rsid w:val="00906A9A"/>
    <w:rsid w:val="00906E5A"/>
    <w:rsid w:val="009078D6"/>
    <w:rsid w:val="009079E7"/>
    <w:rsid w:val="00911F4E"/>
    <w:rsid w:val="00912DDE"/>
    <w:rsid w:val="00912FC9"/>
    <w:rsid w:val="00917DC7"/>
    <w:rsid w:val="009220CC"/>
    <w:rsid w:val="009227DE"/>
    <w:rsid w:val="00923160"/>
    <w:rsid w:val="009257EE"/>
    <w:rsid w:val="00925F8F"/>
    <w:rsid w:val="00926663"/>
    <w:rsid w:val="009270D5"/>
    <w:rsid w:val="00930E5C"/>
    <w:rsid w:val="0093294A"/>
    <w:rsid w:val="00934477"/>
    <w:rsid w:val="009349B8"/>
    <w:rsid w:val="00934EFC"/>
    <w:rsid w:val="00935481"/>
    <w:rsid w:val="009358DD"/>
    <w:rsid w:val="00935E29"/>
    <w:rsid w:val="00936ABA"/>
    <w:rsid w:val="00937B8D"/>
    <w:rsid w:val="00940715"/>
    <w:rsid w:val="0094297A"/>
    <w:rsid w:val="0094354A"/>
    <w:rsid w:val="00943F28"/>
    <w:rsid w:val="009445B3"/>
    <w:rsid w:val="009455F3"/>
    <w:rsid w:val="009457AC"/>
    <w:rsid w:val="00950D63"/>
    <w:rsid w:val="00952669"/>
    <w:rsid w:val="0095286A"/>
    <w:rsid w:val="00952937"/>
    <w:rsid w:val="009565D2"/>
    <w:rsid w:val="00956C7A"/>
    <w:rsid w:val="00957619"/>
    <w:rsid w:val="00957B89"/>
    <w:rsid w:val="009604ED"/>
    <w:rsid w:val="00961387"/>
    <w:rsid w:val="00961841"/>
    <w:rsid w:val="0096190E"/>
    <w:rsid w:val="0096206E"/>
    <w:rsid w:val="009646C3"/>
    <w:rsid w:val="00964B57"/>
    <w:rsid w:val="0096568F"/>
    <w:rsid w:val="00966382"/>
    <w:rsid w:val="009665DD"/>
    <w:rsid w:val="00967B0A"/>
    <w:rsid w:val="00970493"/>
    <w:rsid w:val="00970ABB"/>
    <w:rsid w:val="00971845"/>
    <w:rsid w:val="00977B67"/>
    <w:rsid w:val="0098132E"/>
    <w:rsid w:val="00983F1A"/>
    <w:rsid w:val="0098498B"/>
    <w:rsid w:val="00985954"/>
    <w:rsid w:val="00986720"/>
    <w:rsid w:val="00986766"/>
    <w:rsid w:val="00986DA6"/>
    <w:rsid w:val="00987203"/>
    <w:rsid w:val="009904F7"/>
    <w:rsid w:val="00992250"/>
    <w:rsid w:val="00993764"/>
    <w:rsid w:val="00994616"/>
    <w:rsid w:val="00995523"/>
    <w:rsid w:val="00995E45"/>
    <w:rsid w:val="009975EC"/>
    <w:rsid w:val="009A2778"/>
    <w:rsid w:val="009A4B1A"/>
    <w:rsid w:val="009B102F"/>
    <w:rsid w:val="009B3ED2"/>
    <w:rsid w:val="009B55F1"/>
    <w:rsid w:val="009B76B1"/>
    <w:rsid w:val="009C22E9"/>
    <w:rsid w:val="009C2619"/>
    <w:rsid w:val="009C42CB"/>
    <w:rsid w:val="009C562B"/>
    <w:rsid w:val="009C7199"/>
    <w:rsid w:val="009D1620"/>
    <w:rsid w:val="009D1E08"/>
    <w:rsid w:val="009D2A70"/>
    <w:rsid w:val="009D2BED"/>
    <w:rsid w:val="009D39DC"/>
    <w:rsid w:val="009D46C8"/>
    <w:rsid w:val="009D5787"/>
    <w:rsid w:val="009D5C0F"/>
    <w:rsid w:val="009D6F60"/>
    <w:rsid w:val="009E0888"/>
    <w:rsid w:val="009E3D56"/>
    <w:rsid w:val="009E50B2"/>
    <w:rsid w:val="009E5343"/>
    <w:rsid w:val="009E63F1"/>
    <w:rsid w:val="009E6C49"/>
    <w:rsid w:val="009F057D"/>
    <w:rsid w:val="009F0BF7"/>
    <w:rsid w:val="009F1320"/>
    <w:rsid w:val="009F3B7F"/>
    <w:rsid w:val="009F4BAC"/>
    <w:rsid w:val="009F5F43"/>
    <w:rsid w:val="009F6FEB"/>
    <w:rsid w:val="009F7126"/>
    <w:rsid w:val="00A05145"/>
    <w:rsid w:val="00A05F46"/>
    <w:rsid w:val="00A10A10"/>
    <w:rsid w:val="00A10A18"/>
    <w:rsid w:val="00A11808"/>
    <w:rsid w:val="00A140FC"/>
    <w:rsid w:val="00A1486C"/>
    <w:rsid w:val="00A14A2F"/>
    <w:rsid w:val="00A15038"/>
    <w:rsid w:val="00A16492"/>
    <w:rsid w:val="00A16A22"/>
    <w:rsid w:val="00A17746"/>
    <w:rsid w:val="00A23B99"/>
    <w:rsid w:val="00A2437D"/>
    <w:rsid w:val="00A24E3A"/>
    <w:rsid w:val="00A25FE4"/>
    <w:rsid w:val="00A264A3"/>
    <w:rsid w:val="00A2700D"/>
    <w:rsid w:val="00A3047A"/>
    <w:rsid w:val="00A308B2"/>
    <w:rsid w:val="00A30A5B"/>
    <w:rsid w:val="00A33CEE"/>
    <w:rsid w:val="00A356DA"/>
    <w:rsid w:val="00A35EBB"/>
    <w:rsid w:val="00A360AF"/>
    <w:rsid w:val="00A379D4"/>
    <w:rsid w:val="00A37D1E"/>
    <w:rsid w:val="00A430CF"/>
    <w:rsid w:val="00A43B59"/>
    <w:rsid w:val="00A44748"/>
    <w:rsid w:val="00A45686"/>
    <w:rsid w:val="00A46038"/>
    <w:rsid w:val="00A47AB8"/>
    <w:rsid w:val="00A5096D"/>
    <w:rsid w:val="00A514EF"/>
    <w:rsid w:val="00A5420C"/>
    <w:rsid w:val="00A54A2E"/>
    <w:rsid w:val="00A550A3"/>
    <w:rsid w:val="00A556C7"/>
    <w:rsid w:val="00A565B4"/>
    <w:rsid w:val="00A56FE7"/>
    <w:rsid w:val="00A57635"/>
    <w:rsid w:val="00A60E70"/>
    <w:rsid w:val="00A61299"/>
    <w:rsid w:val="00A61CA9"/>
    <w:rsid w:val="00A64E6A"/>
    <w:rsid w:val="00A67884"/>
    <w:rsid w:val="00A67C0E"/>
    <w:rsid w:val="00A70D28"/>
    <w:rsid w:val="00A7114D"/>
    <w:rsid w:val="00A724FE"/>
    <w:rsid w:val="00A731E3"/>
    <w:rsid w:val="00A77940"/>
    <w:rsid w:val="00A83059"/>
    <w:rsid w:val="00A8355D"/>
    <w:rsid w:val="00A8567F"/>
    <w:rsid w:val="00A870B1"/>
    <w:rsid w:val="00A905F6"/>
    <w:rsid w:val="00A91401"/>
    <w:rsid w:val="00A91EC2"/>
    <w:rsid w:val="00A927FE"/>
    <w:rsid w:val="00A93DB1"/>
    <w:rsid w:val="00A93F50"/>
    <w:rsid w:val="00A96A24"/>
    <w:rsid w:val="00AA06F6"/>
    <w:rsid w:val="00AA1115"/>
    <w:rsid w:val="00AA202B"/>
    <w:rsid w:val="00AA2F33"/>
    <w:rsid w:val="00AA3E65"/>
    <w:rsid w:val="00AA4425"/>
    <w:rsid w:val="00AA481D"/>
    <w:rsid w:val="00AA526F"/>
    <w:rsid w:val="00AA586F"/>
    <w:rsid w:val="00AA6574"/>
    <w:rsid w:val="00AA78EC"/>
    <w:rsid w:val="00AB2496"/>
    <w:rsid w:val="00AB26C9"/>
    <w:rsid w:val="00AB28B1"/>
    <w:rsid w:val="00AB4B57"/>
    <w:rsid w:val="00AB5E73"/>
    <w:rsid w:val="00AC0AFD"/>
    <w:rsid w:val="00AC1516"/>
    <w:rsid w:val="00AC2514"/>
    <w:rsid w:val="00AC2D07"/>
    <w:rsid w:val="00AC5489"/>
    <w:rsid w:val="00AC5879"/>
    <w:rsid w:val="00AD009F"/>
    <w:rsid w:val="00AD0533"/>
    <w:rsid w:val="00AD1501"/>
    <w:rsid w:val="00AD1838"/>
    <w:rsid w:val="00AD3836"/>
    <w:rsid w:val="00AD384F"/>
    <w:rsid w:val="00AD4CC2"/>
    <w:rsid w:val="00AD6B1C"/>
    <w:rsid w:val="00AD758F"/>
    <w:rsid w:val="00AD760A"/>
    <w:rsid w:val="00AE17A4"/>
    <w:rsid w:val="00AE428E"/>
    <w:rsid w:val="00AE4976"/>
    <w:rsid w:val="00AE4C3E"/>
    <w:rsid w:val="00AE706C"/>
    <w:rsid w:val="00AE7599"/>
    <w:rsid w:val="00AF06C9"/>
    <w:rsid w:val="00AF37C7"/>
    <w:rsid w:val="00B00929"/>
    <w:rsid w:val="00B02518"/>
    <w:rsid w:val="00B02720"/>
    <w:rsid w:val="00B039BE"/>
    <w:rsid w:val="00B04DA3"/>
    <w:rsid w:val="00B07C23"/>
    <w:rsid w:val="00B10463"/>
    <w:rsid w:val="00B10B77"/>
    <w:rsid w:val="00B11153"/>
    <w:rsid w:val="00B11350"/>
    <w:rsid w:val="00B123BA"/>
    <w:rsid w:val="00B14359"/>
    <w:rsid w:val="00B14375"/>
    <w:rsid w:val="00B15A3F"/>
    <w:rsid w:val="00B160BF"/>
    <w:rsid w:val="00B16D36"/>
    <w:rsid w:val="00B17236"/>
    <w:rsid w:val="00B1735A"/>
    <w:rsid w:val="00B21F4A"/>
    <w:rsid w:val="00B23B81"/>
    <w:rsid w:val="00B24A29"/>
    <w:rsid w:val="00B261E3"/>
    <w:rsid w:val="00B262C7"/>
    <w:rsid w:val="00B35CAE"/>
    <w:rsid w:val="00B3680A"/>
    <w:rsid w:val="00B4103F"/>
    <w:rsid w:val="00B411B0"/>
    <w:rsid w:val="00B41BA8"/>
    <w:rsid w:val="00B43DEC"/>
    <w:rsid w:val="00B44A4E"/>
    <w:rsid w:val="00B45413"/>
    <w:rsid w:val="00B45AAA"/>
    <w:rsid w:val="00B5095A"/>
    <w:rsid w:val="00B5243F"/>
    <w:rsid w:val="00B52983"/>
    <w:rsid w:val="00B533C9"/>
    <w:rsid w:val="00B54F16"/>
    <w:rsid w:val="00B60E29"/>
    <w:rsid w:val="00B614DB"/>
    <w:rsid w:val="00B61FD4"/>
    <w:rsid w:val="00B665BE"/>
    <w:rsid w:val="00B6719C"/>
    <w:rsid w:val="00B709AE"/>
    <w:rsid w:val="00B70A52"/>
    <w:rsid w:val="00B70B75"/>
    <w:rsid w:val="00B7123E"/>
    <w:rsid w:val="00B71AF4"/>
    <w:rsid w:val="00B72561"/>
    <w:rsid w:val="00B73ABA"/>
    <w:rsid w:val="00B73BD6"/>
    <w:rsid w:val="00B759DD"/>
    <w:rsid w:val="00B76D7D"/>
    <w:rsid w:val="00B7790C"/>
    <w:rsid w:val="00B80DDA"/>
    <w:rsid w:val="00B8201B"/>
    <w:rsid w:val="00B84187"/>
    <w:rsid w:val="00B8615B"/>
    <w:rsid w:val="00B873F9"/>
    <w:rsid w:val="00B9098C"/>
    <w:rsid w:val="00B91D00"/>
    <w:rsid w:val="00B92071"/>
    <w:rsid w:val="00B95DA1"/>
    <w:rsid w:val="00B96F0E"/>
    <w:rsid w:val="00BA0475"/>
    <w:rsid w:val="00BA17AD"/>
    <w:rsid w:val="00BA39A8"/>
    <w:rsid w:val="00BA6803"/>
    <w:rsid w:val="00BA6E26"/>
    <w:rsid w:val="00BA7506"/>
    <w:rsid w:val="00BA7981"/>
    <w:rsid w:val="00BB04C3"/>
    <w:rsid w:val="00BB2E9F"/>
    <w:rsid w:val="00BB3883"/>
    <w:rsid w:val="00BB4F41"/>
    <w:rsid w:val="00BB59EF"/>
    <w:rsid w:val="00BC029C"/>
    <w:rsid w:val="00BC0D3A"/>
    <w:rsid w:val="00BC4B6C"/>
    <w:rsid w:val="00BC539E"/>
    <w:rsid w:val="00BC624F"/>
    <w:rsid w:val="00BC63BC"/>
    <w:rsid w:val="00BD314A"/>
    <w:rsid w:val="00BD32E8"/>
    <w:rsid w:val="00BD3A22"/>
    <w:rsid w:val="00BD3C2E"/>
    <w:rsid w:val="00BD4152"/>
    <w:rsid w:val="00BD4A09"/>
    <w:rsid w:val="00BD6301"/>
    <w:rsid w:val="00BE0ED7"/>
    <w:rsid w:val="00BE3ABC"/>
    <w:rsid w:val="00BE6925"/>
    <w:rsid w:val="00BE74D2"/>
    <w:rsid w:val="00BE7B86"/>
    <w:rsid w:val="00BF0539"/>
    <w:rsid w:val="00BF1A69"/>
    <w:rsid w:val="00BF229A"/>
    <w:rsid w:val="00BF23ED"/>
    <w:rsid w:val="00BF3B8B"/>
    <w:rsid w:val="00BF3CA2"/>
    <w:rsid w:val="00BF4101"/>
    <w:rsid w:val="00BF4464"/>
    <w:rsid w:val="00BF4EB4"/>
    <w:rsid w:val="00BF624A"/>
    <w:rsid w:val="00BF6B95"/>
    <w:rsid w:val="00C0245E"/>
    <w:rsid w:val="00C027AC"/>
    <w:rsid w:val="00C03F2D"/>
    <w:rsid w:val="00C054D8"/>
    <w:rsid w:val="00C056DF"/>
    <w:rsid w:val="00C05727"/>
    <w:rsid w:val="00C0587E"/>
    <w:rsid w:val="00C0633E"/>
    <w:rsid w:val="00C0651D"/>
    <w:rsid w:val="00C07622"/>
    <w:rsid w:val="00C104CD"/>
    <w:rsid w:val="00C125C2"/>
    <w:rsid w:val="00C133AA"/>
    <w:rsid w:val="00C149F8"/>
    <w:rsid w:val="00C15501"/>
    <w:rsid w:val="00C1595E"/>
    <w:rsid w:val="00C16C0E"/>
    <w:rsid w:val="00C17F28"/>
    <w:rsid w:val="00C20692"/>
    <w:rsid w:val="00C2349D"/>
    <w:rsid w:val="00C235DC"/>
    <w:rsid w:val="00C25F91"/>
    <w:rsid w:val="00C27DE5"/>
    <w:rsid w:val="00C31F1B"/>
    <w:rsid w:val="00C329B2"/>
    <w:rsid w:val="00C33345"/>
    <w:rsid w:val="00C344F7"/>
    <w:rsid w:val="00C347A1"/>
    <w:rsid w:val="00C3592A"/>
    <w:rsid w:val="00C37DB5"/>
    <w:rsid w:val="00C40981"/>
    <w:rsid w:val="00C40B88"/>
    <w:rsid w:val="00C40E7F"/>
    <w:rsid w:val="00C419C8"/>
    <w:rsid w:val="00C43510"/>
    <w:rsid w:val="00C46183"/>
    <w:rsid w:val="00C46E23"/>
    <w:rsid w:val="00C47064"/>
    <w:rsid w:val="00C50CB7"/>
    <w:rsid w:val="00C516FA"/>
    <w:rsid w:val="00C51776"/>
    <w:rsid w:val="00C518C9"/>
    <w:rsid w:val="00C52477"/>
    <w:rsid w:val="00C52A74"/>
    <w:rsid w:val="00C53591"/>
    <w:rsid w:val="00C53798"/>
    <w:rsid w:val="00C5613A"/>
    <w:rsid w:val="00C56B52"/>
    <w:rsid w:val="00C56E2F"/>
    <w:rsid w:val="00C576DB"/>
    <w:rsid w:val="00C60520"/>
    <w:rsid w:val="00C615B7"/>
    <w:rsid w:val="00C63F6D"/>
    <w:rsid w:val="00C640AB"/>
    <w:rsid w:val="00C64497"/>
    <w:rsid w:val="00C6498B"/>
    <w:rsid w:val="00C655B0"/>
    <w:rsid w:val="00C709CD"/>
    <w:rsid w:val="00C71DB7"/>
    <w:rsid w:val="00C71ECB"/>
    <w:rsid w:val="00C73F81"/>
    <w:rsid w:val="00C74CA9"/>
    <w:rsid w:val="00C7709F"/>
    <w:rsid w:val="00C77FE9"/>
    <w:rsid w:val="00C80BF0"/>
    <w:rsid w:val="00C80FAB"/>
    <w:rsid w:val="00C842B2"/>
    <w:rsid w:val="00C8727C"/>
    <w:rsid w:val="00C9035B"/>
    <w:rsid w:val="00C90A72"/>
    <w:rsid w:val="00C90B7F"/>
    <w:rsid w:val="00C932E1"/>
    <w:rsid w:val="00C939F1"/>
    <w:rsid w:val="00C95028"/>
    <w:rsid w:val="00C9568A"/>
    <w:rsid w:val="00C95D2B"/>
    <w:rsid w:val="00C97247"/>
    <w:rsid w:val="00CA0586"/>
    <w:rsid w:val="00CA0EEE"/>
    <w:rsid w:val="00CA11F1"/>
    <w:rsid w:val="00CA1342"/>
    <w:rsid w:val="00CA2E10"/>
    <w:rsid w:val="00CA372D"/>
    <w:rsid w:val="00CA412C"/>
    <w:rsid w:val="00CA5980"/>
    <w:rsid w:val="00CA742F"/>
    <w:rsid w:val="00CA7C59"/>
    <w:rsid w:val="00CB11AA"/>
    <w:rsid w:val="00CB4648"/>
    <w:rsid w:val="00CB586F"/>
    <w:rsid w:val="00CC0D28"/>
    <w:rsid w:val="00CC1A37"/>
    <w:rsid w:val="00CC5C3E"/>
    <w:rsid w:val="00CC6348"/>
    <w:rsid w:val="00CC7DD0"/>
    <w:rsid w:val="00CD076D"/>
    <w:rsid w:val="00CD294D"/>
    <w:rsid w:val="00CD5693"/>
    <w:rsid w:val="00CD6045"/>
    <w:rsid w:val="00CD64A7"/>
    <w:rsid w:val="00CD7071"/>
    <w:rsid w:val="00CD77AB"/>
    <w:rsid w:val="00CE0A06"/>
    <w:rsid w:val="00CE5EB5"/>
    <w:rsid w:val="00CE6D6E"/>
    <w:rsid w:val="00CF0BE0"/>
    <w:rsid w:val="00CF2707"/>
    <w:rsid w:val="00CF3B2B"/>
    <w:rsid w:val="00CF3FFC"/>
    <w:rsid w:val="00CF4273"/>
    <w:rsid w:val="00CF5AC1"/>
    <w:rsid w:val="00CF6F27"/>
    <w:rsid w:val="00D03111"/>
    <w:rsid w:val="00D03E35"/>
    <w:rsid w:val="00D05AB8"/>
    <w:rsid w:val="00D06140"/>
    <w:rsid w:val="00D06B68"/>
    <w:rsid w:val="00D06DEF"/>
    <w:rsid w:val="00D070BE"/>
    <w:rsid w:val="00D073AB"/>
    <w:rsid w:val="00D077B9"/>
    <w:rsid w:val="00D07E6B"/>
    <w:rsid w:val="00D1086E"/>
    <w:rsid w:val="00D10AFB"/>
    <w:rsid w:val="00D11CA0"/>
    <w:rsid w:val="00D130FB"/>
    <w:rsid w:val="00D1310F"/>
    <w:rsid w:val="00D1490D"/>
    <w:rsid w:val="00D14B99"/>
    <w:rsid w:val="00D15B26"/>
    <w:rsid w:val="00D16716"/>
    <w:rsid w:val="00D201B0"/>
    <w:rsid w:val="00D22488"/>
    <w:rsid w:val="00D31217"/>
    <w:rsid w:val="00D3150A"/>
    <w:rsid w:val="00D3325A"/>
    <w:rsid w:val="00D33580"/>
    <w:rsid w:val="00D3387D"/>
    <w:rsid w:val="00D36E1F"/>
    <w:rsid w:val="00D3724E"/>
    <w:rsid w:val="00D375E8"/>
    <w:rsid w:val="00D403C8"/>
    <w:rsid w:val="00D41779"/>
    <w:rsid w:val="00D43836"/>
    <w:rsid w:val="00D44C50"/>
    <w:rsid w:val="00D45190"/>
    <w:rsid w:val="00D470E1"/>
    <w:rsid w:val="00D51BA1"/>
    <w:rsid w:val="00D52F53"/>
    <w:rsid w:val="00D53AAF"/>
    <w:rsid w:val="00D53DCC"/>
    <w:rsid w:val="00D55695"/>
    <w:rsid w:val="00D55D9F"/>
    <w:rsid w:val="00D56068"/>
    <w:rsid w:val="00D60E9E"/>
    <w:rsid w:val="00D61B53"/>
    <w:rsid w:val="00D622DB"/>
    <w:rsid w:val="00D62921"/>
    <w:rsid w:val="00D6513A"/>
    <w:rsid w:val="00D65170"/>
    <w:rsid w:val="00D659B2"/>
    <w:rsid w:val="00D66161"/>
    <w:rsid w:val="00D67C8B"/>
    <w:rsid w:val="00D709EF"/>
    <w:rsid w:val="00D71C7B"/>
    <w:rsid w:val="00D72A2C"/>
    <w:rsid w:val="00D73E94"/>
    <w:rsid w:val="00D75137"/>
    <w:rsid w:val="00D755C3"/>
    <w:rsid w:val="00D768EB"/>
    <w:rsid w:val="00D77D32"/>
    <w:rsid w:val="00D80228"/>
    <w:rsid w:val="00D814C9"/>
    <w:rsid w:val="00D8213C"/>
    <w:rsid w:val="00D82BDF"/>
    <w:rsid w:val="00D83C5E"/>
    <w:rsid w:val="00D844F7"/>
    <w:rsid w:val="00D85CB0"/>
    <w:rsid w:val="00D86569"/>
    <w:rsid w:val="00D874CC"/>
    <w:rsid w:val="00D900A0"/>
    <w:rsid w:val="00D91020"/>
    <w:rsid w:val="00D91CBC"/>
    <w:rsid w:val="00D949ED"/>
    <w:rsid w:val="00D94BF2"/>
    <w:rsid w:val="00D94C97"/>
    <w:rsid w:val="00D9716B"/>
    <w:rsid w:val="00DA1E15"/>
    <w:rsid w:val="00DA326A"/>
    <w:rsid w:val="00DA3D87"/>
    <w:rsid w:val="00DA47CC"/>
    <w:rsid w:val="00DA4C8B"/>
    <w:rsid w:val="00DA4F06"/>
    <w:rsid w:val="00DA513D"/>
    <w:rsid w:val="00DA6828"/>
    <w:rsid w:val="00DA7867"/>
    <w:rsid w:val="00DA7A43"/>
    <w:rsid w:val="00DA7B2A"/>
    <w:rsid w:val="00DB05A5"/>
    <w:rsid w:val="00DB0CAA"/>
    <w:rsid w:val="00DB16F5"/>
    <w:rsid w:val="00DB2057"/>
    <w:rsid w:val="00DB2689"/>
    <w:rsid w:val="00DB3967"/>
    <w:rsid w:val="00DB4668"/>
    <w:rsid w:val="00DB6754"/>
    <w:rsid w:val="00DC0205"/>
    <w:rsid w:val="00DC0979"/>
    <w:rsid w:val="00DC1519"/>
    <w:rsid w:val="00DD03F4"/>
    <w:rsid w:val="00DD17C5"/>
    <w:rsid w:val="00DD2627"/>
    <w:rsid w:val="00DD5514"/>
    <w:rsid w:val="00DD5A8E"/>
    <w:rsid w:val="00DE0536"/>
    <w:rsid w:val="00DE3FE4"/>
    <w:rsid w:val="00DE7250"/>
    <w:rsid w:val="00DE7A97"/>
    <w:rsid w:val="00DF01A8"/>
    <w:rsid w:val="00DF039B"/>
    <w:rsid w:val="00DF1051"/>
    <w:rsid w:val="00DF2DDE"/>
    <w:rsid w:val="00DF38DF"/>
    <w:rsid w:val="00DF619B"/>
    <w:rsid w:val="00E050B7"/>
    <w:rsid w:val="00E05F77"/>
    <w:rsid w:val="00E0670E"/>
    <w:rsid w:val="00E06F57"/>
    <w:rsid w:val="00E07B87"/>
    <w:rsid w:val="00E07BC6"/>
    <w:rsid w:val="00E129CB"/>
    <w:rsid w:val="00E1326E"/>
    <w:rsid w:val="00E138C8"/>
    <w:rsid w:val="00E13C3F"/>
    <w:rsid w:val="00E15196"/>
    <w:rsid w:val="00E15B9A"/>
    <w:rsid w:val="00E15BE7"/>
    <w:rsid w:val="00E16092"/>
    <w:rsid w:val="00E173A4"/>
    <w:rsid w:val="00E179CE"/>
    <w:rsid w:val="00E20ACB"/>
    <w:rsid w:val="00E227AB"/>
    <w:rsid w:val="00E24602"/>
    <w:rsid w:val="00E27D5A"/>
    <w:rsid w:val="00E33568"/>
    <w:rsid w:val="00E35AE4"/>
    <w:rsid w:val="00E36022"/>
    <w:rsid w:val="00E36F25"/>
    <w:rsid w:val="00E37D65"/>
    <w:rsid w:val="00E40744"/>
    <w:rsid w:val="00E41248"/>
    <w:rsid w:val="00E41A22"/>
    <w:rsid w:val="00E43F25"/>
    <w:rsid w:val="00E445CE"/>
    <w:rsid w:val="00E46168"/>
    <w:rsid w:val="00E515A6"/>
    <w:rsid w:val="00E51DC3"/>
    <w:rsid w:val="00E521C9"/>
    <w:rsid w:val="00E5229B"/>
    <w:rsid w:val="00E5249E"/>
    <w:rsid w:val="00E526CB"/>
    <w:rsid w:val="00E53E35"/>
    <w:rsid w:val="00E551DB"/>
    <w:rsid w:val="00E553B7"/>
    <w:rsid w:val="00E55B77"/>
    <w:rsid w:val="00E565BD"/>
    <w:rsid w:val="00E5676E"/>
    <w:rsid w:val="00E57958"/>
    <w:rsid w:val="00E60148"/>
    <w:rsid w:val="00E60AAA"/>
    <w:rsid w:val="00E64F03"/>
    <w:rsid w:val="00E664C2"/>
    <w:rsid w:val="00E67E13"/>
    <w:rsid w:val="00E70D38"/>
    <w:rsid w:val="00E7306C"/>
    <w:rsid w:val="00E73487"/>
    <w:rsid w:val="00E75705"/>
    <w:rsid w:val="00E75762"/>
    <w:rsid w:val="00E777F4"/>
    <w:rsid w:val="00E816BA"/>
    <w:rsid w:val="00E82C17"/>
    <w:rsid w:val="00E83E4B"/>
    <w:rsid w:val="00E84A33"/>
    <w:rsid w:val="00E865B2"/>
    <w:rsid w:val="00E86892"/>
    <w:rsid w:val="00E87612"/>
    <w:rsid w:val="00E92E66"/>
    <w:rsid w:val="00E9421B"/>
    <w:rsid w:val="00E96342"/>
    <w:rsid w:val="00E96771"/>
    <w:rsid w:val="00E96F72"/>
    <w:rsid w:val="00EA0CE7"/>
    <w:rsid w:val="00EA62AC"/>
    <w:rsid w:val="00EA768D"/>
    <w:rsid w:val="00EB39FF"/>
    <w:rsid w:val="00EB4E01"/>
    <w:rsid w:val="00EB7192"/>
    <w:rsid w:val="00EC0A07"/>
    <w:rsid w:val="00EC0F03"/>
    <w:rsid w:val="00EC18CF"/>
    <w:rsid w:val="00EC1F50"/>
    <w:rsid w:val="00EC5E1D"/>
    <w:rsid w:val="00EC7060"/>
    <w:rsid w:val="00EC74B2"/>
    <w:rsid w:val="00EC79E5"/>
    <w:rsid w:val="00EC7A9E"/>
    <w:rsid w:val="00ED1A6C"/>
    <w:rsid w:val="00ED3A50"/>
    <w:rsid w:val="00ED5767"/>
    <w:rsid w:val="00ED6550"/>
    <w:rsid w:val="00EE1357"/>
    <w:rsid w:val="00EE2473"/>
    <w:rsid w:val="00EE27AE"/>
    <w:rsid w:val="00EE3F85"/>
    <w:rsid w:val="00EE673D"/>
    <w:rsid w:val="00EF1A7F"/>
    <w:rsid w:val="00EF2A32"/>
    <w:rsid w:val="00EF7B52"/>
    <w:rsid w:val="00F00659"/>
    <w:rsid w:val="00F00BFD"/>
    <w:rsid w:val="00F01209"/>
    <w:rsid w:val="00F01CB9"/>
    <w:rsid w:val="00F01D5F"/>
    <w:rsid w:val="00F05125"/>
    <w:rsid w:val="00F06870"/>
    <w:rsid w:val="00F068D6"/>
    <w:rsid w:val="00F07562"/>
    <w:rsid w:val="00F11C91"/>
    <w:rsid w:val="00F11E8C"/>
    <w:rsid w:val="00F15C15"/>
    <w:rsid w:val="00F1780B"/>
    <w:rsid w:val="00F21E47"/>
    <w:rsid w:val="00F22578"/>
    <w:rsid w:val="00F22581"/>
    <w:rsid w:val="00F226F5"/>
    <w:rsid w:val="00F25953"/>
    <w:rsid w:val="00F25B6E"/>
    <w:rsid w:val="00F269DE"/>
    <w:rsid w:val="00F274B5"/>
    <w:rsid w:val="00F33443"/>
    <w:rsid w:val="00F349D3"/>
    <w:rsid w:val="00F37912"/>
    <w:rsid w:val="00F4080D"/>
    <w:rsid w:val="00F40A34"/>
    <w:rsid w:val="00F41533"/>
    <w:rsid w:val="00F41679"/>
    <w:rsid w:val="00F41EB3"/>
    <w:rsid w:val="00F467FB"/>
    <w:rsid w:val="00F506A7"/>
    <w:rsid w:val="00F52DBC"/>
    <w:rsid w:val="00F54054"/>
    <w:rsid w:val="00F540F4"/>
    <w:rsid w:val="00F5421E"/>
    <w:rsid w:val="00F55044"/>
    <w:rsid w:val="00F6013D"/>
    <w:rsid w:val="00F62B76"/>
    <w:rsid w:val="00F6412C"/>
    <w:rsid w:val="00F6420F"/>
    <w:rsid w:val="00F644C6"/>
    <w:rsid w:val="00F65DDB"/>
    <w:rsid w:val="00F7067B"/>
    <w:rsid w:val="00F71395"/>
    <w:rsid w:val="00F724BA"/>
    <w:rsid w:val="00F76883"/>
    <w:rsid w:val="00F76EDE"/>
    <w:rsid w:val="00F7765F"/>
    <w:rsid w:val="00F77B9E"/>
    <w:rsid w:val="00F80109"/>
    <w:rsid w:val="00F80B20"/>
    <w:rsid w:val="00F81ECA"/>
    <w:rsid w:val="00F81EF7"/>
    <w:rsid w:val="00F82514"/>
    <w:rsid w:val="00F82ABD"/>
    <w:rsid w:val="00F83C62"/>
    <w:rsid w:val="00F844DE"/>
    <w:rsid w:val="00F84A7C"/>
    <w:rsid w:val="00F857CC"/>
    <w:rsid w:val="00F85899"/>
    <w:rsid w:val="00F8668B"/>
    <w:rsid w:val="00F90F19"/>
    <w:rsid w:val="00F9376B"/>
    <w:rsid w:val="00F93B0E"/>
    <w:rsid w:val="00F93E17"/>
    <w:rsid w:val="00F9795A"/>
    <w:rsid w:val="00FA17FF"/>
    <w:rsid w:val="00FA3EA3"/>
    <w:rsid w:val="00FA4C6C"/>
    <w:rsid w:val="00FA749B"/>
    <w:rsid w:val="00FB20DE"/>
    <w:rsid w:val="00FB3305"/>
    <w:rsid w:val="00FB3376"/>
    <w:rsid w:val="00FB55BE"/>
    <w:rsid w:val="00FC297D"/>
    <w:rsid w:val="00FC2F7E"/>
    <w:rsid w:val="00FC39DD"/>
    <w:rsid w:val="00FC3E40"/>
    <w:rsid w:val="00FC47B0"/>
    <w:rsid w:val="00FC4DD4"/>
    <w:rsid w:val="00FC4F70"/>
    <w:rsid w:val="00FC503F"/>
    <w:rsid w:val="00FC6E4C"/>
    <w:rsid w:val="00FC7AC7"/>
    <w:rsid w:val="00FD11D0"/>
    <w:rsid w:val="00FD1D7A"/>
    <w:rsid w:val="00FD28B2"/>
    <w:rsid w:val="00FD3D80"/>
    <w:rsid w:val="00FD4467"/>
    <w:rsid w:val="00FD52E6"/>
    <w:rsid w:val="00FD609F"/>
    <w:rsid w:val="00FD6944"/>
    <w:rsid w:val="00FE35F1"/>
    <w:rsid w:val="00FE3866"/>
    <w:rsid w:val="00FE4110"/>
    <w:rsid w:val="00FE53A0"/>
    <w:rsid w:val="00FE5D29"/>
    <w:rsid w:val="00FE7793"/>
    <w:rsid w:val="00FE77B8"/>
    <w:rsid w:val="00FF0390"/>
    <w:rsid w:val="00FF28A1"/>
    <w:rsid w:val="00FF38B1"/>
    <w:rsid w:val="00FF53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0594C"/>
  <w15:docId w15:val="{CA6EF0D2-DE14-47A5-83C0-48E14BB5A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50"/>
    <w:pPr>
      <w:autoSpaceDE w:val="0"/>
      <w:autoSpaceDN w:val="0"/>
      <w:adjustRightInd w:val="0"/>
      <w:spacing w:after="0"/>
    </w:pPr>
    <w:rPr>
      <w:rFonts w:ascii="Times New Roman" w:hAnsi="Times New Roman" w:cs="Times New Roman"/>
      <w:sz w:val="20"/>
      <w:szCs w:val="20"/>
    </w:rPr>
  </w:style>
  <w:style w:type="paragraph" w:styleId="Heading1">
    <w:name w:val="heading 1"/>
    <w:basedOn w:val="Normal"/>
    <w:next w:val="Normal"/>
    <w:link w:val="Heading1Char"/>
    <w:uiPriority w:val="9"/>
    <w:qFormat/>
    <w:rsid w:val="001907E6"/>
    <w:pPr>
      <w:keepNext/>
      <w:keepLines/>
      <w:spacing w:before="240"/>
      <w:outlineLvl w:val="0"/>
    </w:pPr>
    <w:rPr>
      <w:rFonts w:ascii="Arial" w:eastAsiaTheme="majorEastAsia" w:hAnsi="Arial" w:cstheme="majorBidi"/>
      <w:sz w:val="36"/>
      <w:szCs w:val="32"/>
    </w:rPr>
  </w:style>
  <w:style w:type="paragraph" w:styleId="Heading2">
    <w:name w:val="heading 2"/>
    <w:basedOn w:val="Normal"/>
    <w:next w:val="Normal"/>
    <w:link w:val="Heading2Char"/>
    <w:uiPriority w:val="9"/>
    <w:unhideWhenUsed/>
    <w:qFormat/>
    <w:rsid w:val="001907E6"/>
    <w:pPr>
      <w:keepNext/>
      <w:keepLines/>
      <w:spacing w:before="40"/>
      <w:outlineLvl w:val="1"/>
    </w:pPr>
    <w:rPr>
      <w:rFonts w:ascii="Arial" w:eastAsiaTheme="majorEastAsia" w:hAnsi="Arial" w:cstheme="majorBidi"/>
      <w:sz w:val="32"/>
      <w:szCs w:val="26"/>
    </w:rPr>
  </w:style>
  <w:style w:type="paragraph" w:styleId="Heading3">
    <w:name w:val="heading 3"/>
    <w:basedOn w:val="Normal"/>
    <w:next w:val="Normal"/>
    <w:link w:val="Heading3Char"/>
    <w:uiPriority w:val="9"/>
    <w:unhideWhenUsed/>
    <w:qFormat/>
    <w:rsid w:val="001907E6"/>
    <w:pPr>
      <w:outlineLvl w:val="2"/>
    </w:pPr>
    <w:rPr>
      <w:rFonts w:ascii="Arial" w:hAnsi="Arial" w:cs="Arial"/>
      <w:sz w:val="28"/>
      <w:szCs w:val="22"/>
    </w:rPr>
  </w:style>
  <w:style w:type="paragraph" w:styleId="Heading4">
    <w:name w:val="heading 4"/>
    <w:basedOn w:val="Normal"/>
    <w:next w:val="Normal"/>
    <w:link w:val="Heading4Char"/>
    <w:uiPriority w:val="9"/>
    <w:unhideWhenUsed/>
    <w:qFormat/>
    <w:rsid w:val="0016029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42D"/>
    <w:pPr>
      <w:ind w:left="720"/>
      <w:contextualSpacing/>
    </w:pPr>
  </w:style>
  <w:style w:type="table" w:styleId="TableGrid">
    <w:name w:val="Table Grid"/>
    <w:basedOn w:val="TableNormal"/>
    <w:uiPriority w:val="59"/>
    <w:rsid w:val="00092713"/>
    <w:pPr>
      <w:spacing w:after="0"/>
    </w:pPr>
    <w:rPr>
      <w:sz w:val="24"/>
      <w:szCs w:val="24"/>
      <w:lang w:val="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E4DAA"/>
    <w:rPr>
      <w:color w:val="0000FF" w:themeColor="hyperlink"/>
      <w:u w:val="single"/>
    </w:rPr>
  </w:style>
  <w:style w:type="paragraph" w:styleId="Header">
    <w:name w:val="header"/>
    <w:basedOn w:val="Normal"/>
    <w:link w:val="HeaderChar"/>
    <w:uiPriority w:val="99"/>
    <w:unhideWhenUsed/>
    <w:rsid w:val="00D03E35"/>
    <w:pPr>
      <w:tabs>
        <w:tab w:val="center" w:pos="4680"/>
        <w:tab w:val="right" w:pos="9360"/>
      </w:tabs>
    </w:pPr>
  </w:style>
  <w:style w:type="character" w:customStyle="1" w:styleId="HeaderChar">
    <w:name w:val="Header Char"/>
    <w:basedOn w:val="DefaultParagraphFont"/>
    <w:link w:val="Header"/>
    <w:uiPriority w:val="99"/>
    <w:rsid w:val="00D03E35"/>
    <w:rPr>
      <w:rFonts w:ascii="Times New Roman" w:hAnsi="Times New Roman" w:cs="Times New Roman"/>
      <w:sz w:val="20"/>
      <w:szCs w:val="20"/>
    </w:rPr>
  </w:style>
  <w:style w:type="paragraph" w:styleId="Footer">
    <w:name w:val="footer"/>
    <w:basedOn w:val="Normal"/>
    <w:link w:val="FooterChar"/>
    <w:uiPriority w:val="99"/>
    <w:unhideWhenUsed/>
    <w:rsid w:val="00D03E35"/>
    <w:pPr>
      <w:tabs>
        <w:tab w:val="center" w:pos="4680"/>
        <w:tab w:val="right" w:pos="9360"/>
      </w:tabs>
    </w:pPr>
  </w:style>
  <w:style w:type="character" w:customStyle="1" w:styleId="FooterChar">
    <w:name w:val="Footer Char"/>
    <w:basedOn w:val="DefaultParagraphFont"/>
    <w:link w:val="Footer"/>
    <w:uiPriority w:val="99"/>
    <w:rsid w:val="00D03E35"/>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1F2B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B69"/>
    <w:rPr>
      <w:rFonts w:ascii="Segoe UI" w:hAnsi="Segoe UI" w:cs="Segoe UI"/>
      <w:sz w:val="18"/>
      <w:szCs w:val="18"/>
    </w:rPr>
  </w:style>
  <w:style w:type="character" w:styleId="FollowedHyperlink">
    <w:name w:val="FollowedHyperlink"/>
    <w:basedOn w:val="DefaultParagraphFont"/>
    <w:uiPriority w:val="99"/>
    <w:semiHidden/>
    <w:unhideWhenUsed/>
    <w:rsid w:val="00B35CAE"/>
    <w:rPr>
      <w:color w:val="800080" w:themeColor="followedHyperlink"/>
      <w:u w:val="single"/>
    </w:rPr>
  </w:style>
  <w:style w:type="character" w:customStyle="1" w:styleId="Heading1Char">
    <w:name w:val="Heading 1 Char"/>
    <w:basedOn w:val="DefaultParagraphFont"/>
    <w:link w:val="Heading1"/>
    <w:uiPriority w:val="9"/>
    <w:rsid w:val="001907E6"/>
    <w:rPr>
      <w:rFonts w:ascii="Arial" w:eastAsiaTheme="majorEastAsia" w:hAnsi="Arial" w:cstheme="majorBidi"/>
      <w:sz w:val="36"/>
      <w:szCs w:val="32"/>
    </w:rPr>
  </w:style>
  <w:style w:type="paragraph" w:styleId="Title">
    <w:name w:val="Title"/>
    <w:basedOn w:val="Normal"/>
    <w:next w:val="Normal"/>
    <w:link w:val="TitleChar"/>
    <w:uiPriority w:val="10"/>
    <w:qFormat/>
    <w:rsid w:val="001907E6"/>
    <w:pPr>
      <w:contextualSpacing/>
    </w:pPr>
    <w:rPr>
      <w:rFonts w:ascii="Arial" w:eastAsiaTheme="majorEastAsia" w:hAnsi="Arial" w:cstheme="majorBidi"/>
      <w:spacing w:val="-10"/>
      <w:kern w:val="28"/>
      <w:sz w:val="40"/>
      <w:szCs w:val="56"/>
    </w:rPr>
  </w:style>
  <w:style w:type="character" w:customStyle="1" w:styleId="TitleChar">
    <w:name w:val="Title Char"/>
    <w:basedOn w:val="DefaultParagraphFont"/>
    <w:link w:val="Title"/>
    <w:uiPriority w:val="10"/>
    <w:rsid w:val="001907E6"/>
    <w:rPr>
      <w:rFonts w:ascii="Arial" w:eastAsiaTheme="majorEastAsia" w:hAnsi="Arial" w:cstheme="majorBidi"/>
      <w:spacing w:val="-10"/>
      <w:kern w:val="28"/>
      <w:sz w:val="40"/>
      <w:szCs w:val="56"/>
    </w:rPr>
  </w:style>
  <w:style w:type="character" w:customStyle="1" w:styleId="Heading2Char">
    <w:name w:val="Heading 2 Char"/>
    <w:basedOn w:val="DefaultParagraphFont"/>
    <w:link w:val="Heading2"/>
    <w:uiPriority w:val="9"/>
    <w:rsid w:val="001907E6"/>
    <w:rPr>
      <w:rFonts w:ascii="Arial" w:eastAsiaTheme="majorEastAsia" w:hAnsi="Arial" w:cstheme="majorBidi"/>
      <w:sz w:val="32"/>
      <w:szCs w:val="26"/>
    </w:rPr>
  </w:style>
  <w:style w:type="character" w:customStyle="1" w:styleId="Heading3Char">
    <w:name w:val="Heading 3 Char"/>
    <w:basedOn w:val="DefaultParagraphFont"/>
    <w:link w:val="Heading3"/>
    <w:uiPriority w:val="9"/>
    <w:rsid w:val="001907E6"/>
    <w:rPr>
      <w:rFonts w:ascii="Arial" w:hAnsi="Arial" w:cs="Arial"/>
      <w:sz w:val="28"/>
    </w:rPr>
  </w:style>
  <w:style w:type="character" w:styleId="UnresolvedMention">
    <w:name w:val="Unresolved Mention"/>
    <w:basedOn w:val="DefaultParagraphFont"/>
    <w:uiPriority w:val="99"/>
    <w:semiHidden/>
    <w:unhideWhenUsed/>
    <w:rsid w:val="0095286A"/>
    <w:rPr>
      <w:color w:val="605E5C"/>
      <w:shd w:val="clear" w:color="auto" w:fill="E1DFDD"/>
    </w:rPr>
  </w:style>
  <w:style w:type="character" w:customStyle="1" w:styleId="Heading4Char">
    <w:name w:val="Heading 4 Char"/>
    <w:basedOn w:val="DefaultParagraphFont"/>
    <w:link w:val="Heading4"/>
    <w:uiPriority w:val="9"/>
    <w:rsid w:val="00160298"/>
    <w:rPr>
      <w:rFonts w:asciiTheme="majorHAnsi" w:eastAsiaTheme="majorEastAsia" w:hAnsiTheme="majorHAnsi" w:cstheme="majorBidi"/>
      <w:i/>
      <w:iCs/>
      <w:color w:val="365F91" w:themeColor="accent1" w:themeShade="BF"/>
      <w:sz w:val="20"/>
      <w:szCs w:val="20"/>
    </w:rPr>
  </w:style>
  <w:style w:type="character" w:styleId="Strong">
    <w:name w:val="Strong"/>
    <w:basedOn w:val="DefaultParagraphFont"/>
    <w:uiPriority w:val="22"/>
    <w:qFormat/>
    <w:rsid w:val="00315D2E"/>
    <w:rPr>
      <w:b/>
      <w:bCs/>
    </w:rPr>
  </w:style>
  <w:style w:type="paragraph" w:styleId="NormalWeb">
    <w:name w:val="Normal (Web)"/>
    <w:basedOn w:val="Normal"/>
    <w:uiPriority w:val="99"/>
    <w:semiHidden/>
    <w:unhideWhenUsed/>
    <w:rsid w:val="00315D2E"/>
    <w:pPr>
      <w:autoSpaceDE/>
      <w:autoSpaceDN/>
      <w:adjustRightInd/>
      <w:spacing w:before="100" w:beforeAutospacing="1" w:after="100" w:afterAutospacing="1"/>
    </w:pPr>
    <w:rPr>
      <w:rFonts w:eastAsia="Times New Roman"/>
      <w:sz w:val="24"/>
      <w:szCs w:val="24"/>
    </w:rPr>
  </w:style>
  <w:style w:type="paragraph" w:customStyle="1" w:styleId="citation">
    <w:name w:val="citation"/>
    <w:basedOn w:val="Normal"/>
    <w:rsid w:val="00315D2E"/>
    <w:pPr>
      <w:autoSpaceDE/>
      <w:autoSpaceDN/>
      <w:adjustRightInd/>
      <w:spacing w:before="100" w:beforeAutospacing="1" w:after="100" w:afterAutospacing="1"/>
    </w:pPr>
    <w:rPr>
      <w:rFonts w:eastAsia="Times New Roman"/>
      <w:sz w:val="24"/>
      <w:szCs w:val="24"/>
    </w:rPr>
  </w:style>
  <w:style w:type="character" w:customStyle="1" w:styleId="apple-converted-space">
    <w:name w:val="apple-converted-space"/>
    <w:basedOn w:val="DefaultParagraphFont"/>
    <w:rsid w:val="00315D2E"/>
  </w:style>
  <w:style w:type="character" w:styleId="Emphasis">
    <w:name w:val="Emphasis"/>
    <w:basedOn w:val="DefaultParagraphFont"/>
    <w:uiPriority w:val="20"/>
    <w:qFormat/>
    <w:rsid w:val="00315D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877426">
      <w:bodyDiv w:val="1"/>
      <w:marLeft w:val="0"/>
      <w:marRight w:val="0"/>
      <w:marTop w:val="0"/>
      <w:marBottom w:val="0"/>
      <w:divBdr>
        <w:top w:val="none" w:sz="0" w:space="0" w:color="auto"/>
        <w:left w:val="none" w:sz="0" w:space="0" w:color="auto"/>
        <w:bottom w:val="none" w:sz="0" w:space="0" w:color="auto"/>
        <w:right w:val="none" w:sz="0" w:space="0" w:color="auto"/>
      </w:divBdr>
    </w:div>
    <w:div w:id="430469028">
      <w:bodyDiv w:val="1"/>
      <w:marLeft w:val="0"/>
      <w:marRight w:val="0"/>
      <w:marTop w:val="0"/>
      <w:marBottom w:val="0"/>
      <w:divBdr>
        <w:top w:val="none" w:sz="0" w:space="0" w:color="auto"/>
        <w:left w:val="none" w:sz="0" w:space="0" w:color="auto"/>
        <w:bottom w:val="none" w:sz="0" w:space="0" w:color="auto"/>
        <w:right w:val="none" w:sz="0" w:space="0" w:color="auto"/>
      </w:divBdr>
    </w:div>
    <w:div w:id="491143741">
      <w:bodyDiv w:val="1"/>
      <w:marLeft w:val="0"/>
      <w:marRight w:val="0"/>
      <w:marTop w:val="0"/>
      <w:marBottom w:val="0"/>
      <w:divBdr>
        <w:top w:val="none" w:sz="0" w:space="0" w:color="auto"/>
        <w:left w:val="none" w:sz="0" w:space="0" w:color="auto"/>
        <w:bottom w:val="none" w:sz="0" w:space="0" w:color="auto"/>
        <w:right w:val="none" w:sz="0" w:space="0" w:color="auto"/>
      </w:divBdr>
    </w:div>
    <w:div w:id="561789012">
      <w:bodyDiv w:val="1"/>
      <w:marLeft w:val="0"/>
      <w:marRight w:val="0"/>
      <w:marTop w:val="0"/>
      <w:marBottom w:val="0"/>
      <w:divBdr>
        <w:top w:val="none" w:sz="0" w:space="0" w:color="auto"/>
        <w:left w:val="none" w:sz="0" w:space="0" w:color="auto"/>
        <w:bottom w:val="none" w:sz="0" w:space="0" w:color="auto"/>
        <w:right w:val="none" w:sz="0" w:space="0" w:color="auto"/>
      </w:divBdr>
    </w:div>
    <w:div w:id="608388576">
      <w:bodyDiv w:val="1"/>
      <w:marLeft w:val="0"/>
      <w:marRight w:val="0"/>
      <w:marTop w:val="0"/>
      <w:marBottom w:val="0"/>
      <w:divBdr>
        <w:top w:val="none" w:sz="0" w:space="0" w:color="auto"/>
        <w:left w:val="none" w:sz="0" w:space="0" w:color="auto"/>
        <w:bottom w:val="none" w:sz="0" w:space="0" w:color="auto"/>
        <w:right w:val="none" w:sz="0" w:space="0" w:color="auto"/>
      </w:divBdr>
      <w:divsChild>
        <w:div w:id="377245953">
          <w:marLeft w:val="0"/>
          <w:marRight w:val="0"/>
          <w:marTop w:val="0"/>
          <w:marBottom w:val="0"/>
          <w:divBdr>
            <w:top w:val="none" w:sz="0" w:space="0" w:color="auto"/>
            <w:left w:val="none" w:sz="0" w:space="0" w:color="auto"/>
            <w:bottom w:val="none" w:sz="0" w:space="0" w:color="auto"/>
            <w:right w:val="none" w:sz="0" w:space="0" w:color="auto"/>
          </w:divBdr>
        </w:div>
      </w:divsChild>
    </w:div>
    <w:div w:id="1039165334">
      <w:bodyDiv w:val="1"/>
      <w:marLeft w:val="0"/>
      <w:marRight w:val="0"/>
      <w:marTop w:val="0"/>
      <w:marBottom w:val="0"/>
      <w:divBdr>
        <w:top w:val="none" w:sz="0" w:space="0" w:color="auto"/>
        <w:left w:val="none" w:sz="0" w:space="0" w:color="auto"/>
        <w:bottom w:val="none" w:sz="0" w:space="0" w:color="auto"/>
        <w:right w:val="none" w:sz="0" w:space="0" w:color="auto"/>
      </w:divBdr>
    </w:div>
    <w:div w:id="1071197473">
      <w:bodyDiv w:val="1"/>
      <w:marLeft w:val="0"/>
      <w:marRight w:val="0"/>
      <w:marTop w:val="0"/>
      <w:marBottom w:val="0"/>
      <w:divBdr>
        <w:top w:val="none" w:sz="0" w:space="0" w:color="auto"/>
        <w:left w:val="none" w:sz="0" w:space="0" w:color="auto"/>
        <w:bottom w:val="none" w:sz="0" w:space="0" w:color="auto"/>
        <w:right w:val="none" w:sz="0" w:space="0" w:color="auto"/>
      </w:divBdr>
    </w:div>
    <w:div w:id="1127620670">
      <w:bodyDiv w:val="1"/>
      <w:marLeft w:val="0"/>
      <w:marRight w:val="0"/>
      <w:marTop w:val="0"/>
      <w:marBottom w:val="0"/>
      <w:divBdr>
        <w:top w:val="none" w:sz="0" w:space="0" w:color="auto"/>
        <w:left w:val="none" w:sz="0" w:space="0" w:color="auto"/>
        <w:bottom w:val="none" w:sz="0" w:space="0" w:color="auto"/>
        <w:right w:val="none" w:sz="0" w:space="0" w:color="auto"/>
      </w:divBdr>
    </w:div>
    <w:div w:id="1362363214">
      <w:bodyDiv w:val="1"/>
      <w:marLeft w:val="0"/>
      <w:marRight w:val="0"/>
      <w:marTop w:val="0"/>
      <w:marBottom w:val="0"/>
      <w:divBdr>
        <w:top w:val="none" w:sz="0" w:space="0" w:color="auto"/>
        <w:left w:val="none" w:sz="0" w:space="0" w:color="auto"/>
        <w:bottom w:val="none" w:sz="0" w:space="0" w:color="auto"/>
        <w:right w:val="none" w:sz="0" w:space="0" w:color="auto"/>
      </w:divBdr>
    </w:div>
    <w:div w:id="1521894442">
      <w:bodyDiv w:val="1"/>
      <w:marLeft w:val="0"/>
      <w:marRight w:val="0"/>
      <w:marTop w:val="0"/>
      <w:marBottom w:val="0"/>
      <w:divBdr>
        <w:top w:val="none" w:sz="0" w:space="0" w:color="auto"/>
        <w:left w:val="none" w:sz="0" w:space="0" w:color="auto"/>
        <w:bottom w:val="none" w:sz="0" w:space="0" w:color="auto"/>
        <w:right w:val="none" w:sz="0" w:space="0" w:color="auto"/>
      </w:divBdr>
    </w:div>
    <w:div w:id="1546871493">
      <w:bodyDiv w:val="1"/>
      <w:marLeft w:val="0"/>
      <w:marRight w:val="0"/>
      <w:marTop w:val="0"/>
      <w:marBottom w:val="0"/>
      <w:divBdr>
        <w:top w:val="none" w:sz="0" w:space="0" w:color="auto"/>
        <w:left w:val="none" w:sz="0" w:space="0" w:color="auto"/>
        <w:bottom w:val="none" w:sz="0" w:space="0" w:color="auto"/>
        <w:right w:val="none" w:sz="0" w:space="0" w:color="auto"/>
      </w:divBdr>
    </w:div>
    <w:div w:id="1617715260">
      <w:bodyDiv w:val="1"/>
      <w:marLeft w:val="0"/>
      <w:marRight w:val="0"/>
      <w:marTop w:val="0"/>
      <w:marBottom w:val="0"/>
      <w:divBdr>
        <w:top w:val="none" w:sz="0" w:space="0" w:color="auto"/>
        <w:left w:val="none" w:sz="0" w:space="0" w:color="auto"/>
        <w:bottom w:val="none" w:sz="0" w:space="0" w:color="auto"/>
        <w:right w:val="none" w:sz="0" w:space="0" w:color="auto"/>
      </w:divBdr>
    </w:div>
    <w:div w:id="198049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ll.mcmaster.ca/COU/degree/undergraduate.html" TargetMode="External"/><Relationship Id="rId13" Type="http://schemas.openxmlformats.org/officeDocument/2006/relationships/hyperlink" Target="https://sas.mcmaster.ca/" TargetMode="External"/><Relationship Id="rId18" Type="http://schemas.openxmlformats.org/officeDocument/2006/relationships/hyperlink" Target="http://www.mcmaster.ca/academicintegrit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cademiccalendars.romcmaster.ca/content.php?catoid=41&amp;navoid=8622" TargetMode="External"/><Relationship Id="rId17" Type="http://schemas.openxmlformats.org/officeDocument/2006/relationships/hyperlink" Target="https://secretariat.mcmaster.ca/app/uploads/Academic-Integrity-Policy-1-1.pdf" TargetMode="External"/><Relationship Id="rId2" Type="http://schemas.openxmlformats.org/officeDocument/2006/relationships/numbering" Target="numbering.xml"/><Relationship Id="rId16" Type="http://schemas.openxmlformats.org/officeDocument/2006/relationships/hyperlink" Target="https://secretariat.mcmaster.ca/app/uploads/2019/02/Academic-Accommodation-for-Religious-Indigenous-and-Spiritual-Observances-Policy-on.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cmaster.ca/academicintegrity/turnitin/guidelines.html" TargetMode="External"/><Relationship Id="rId5" Type="http://schemas.openxmlformats.org/officeDocument/2006/relationships/webSettings" Target="webSettings.xml"/><Relationship Id="rId15" Type="http://schemas.openxmlformats.org/officeDocument/2006/relationships/hyperlink" Target="https://secretariat.mcmaster.ca/app/uploads/Academic-Accommodations-Policy.pdf" TargetMode="External"/><Relationship Id="rId10" Type="http://schemas.openxmlformats.org/officeDocument/2006/relationships/hyperlink" Target="https://covid19.mcmaster.ca/campus-health-safety/" TargetMode="External"/><Relationship Id="rId19" Type="http://schemas.openxmlformats.org/officeDocument/2006/relationships/hyperlink" Target="https://secretariat.mcmaster.ca/app/uploads/Code-of-Student-Rights-and-Responsibilities.pdf" TargetMode="External"/><Relationship Id="rId4" Type="http://schemas.openxmlformats.org/officeDocument/2006/relationships/settings" Target="settings.xml"/><Relationship Id="rId9" Type="http://schemas.openxmlformats.org/officeDocument/2006/relationships/hyperlink" Target="https://covid19.mcmaster.ca/maccheck/" TargetMode="External"/><Relationship Id="rId14" Type="http://schemas.openxmlformats.org/officeDocument/2006/relationships/hyperlink" Target="mailto:sas@mcmaster.c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FBC8E-198D-485E-B92C-0664FF836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6217</TotalTime>
  <Pages>16</Pages>
  <Words>7057</Words>
  <Characters>40231</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Writer</dc:creator>
  <cp:lastModifiedBy>Young, David</cp:lastModifiedBy>
  <cp:revision>1195</cp:revision>
  <cp:lastPrinted>2021-11-15T15:17:00Z</cp:lastPrinted>
  <dcterms:created xsi:type="dcterms:W3CDTF">2014-08-09T16:34:00Z</dcterms:created>
  <dcterms:modified xsi:type="dcterms:W3CDTF">2022-01-07T18:53:00Z</dcterms:modified>
</cp:coreProperties>
</file>